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1D907" w14:textId="370F4027" w:rsidR="00AC737F" w:rsidRPr="00CF0C84" w:rsidRDefault="008650F8">
      <w:pPr>
        <w:rPr>
          <w:rFonts w:ascii="Myriad Pro" w:hAnsi="Myriad Pro" w:cs="Times New Roman"/>
          <w:sz w:val="22"/>
          <w:szCs w:val="22"/>
        </w:rPr>
      </w:pPr>
      <w:r>
        <w:rPr>
          <w:rFonts w:ascii="Myriad Pro" w:hAnsi="Myriad Pro" w:cs="Times New Roman"/>
          <w:sz w:val="22"/>
          <w:szCs w:val="22"/>
        </w:rPr>
        <w:t>January 30</w:t>
      </w:r>
      <w:r w:rsidR="00F85191" w:rsidRPr="00CF0C84">
        <w:rPr>
          <w:rFonts w:ascii="Myriad Pro" w:hAnsi="Myriad Pro" w:cs="Times New Roman"/>
          <w:sz w:val="22"/>
          <w:szCs w:val="22"/>
        </w:rPr>
        <w:t>, 201</w:t>
      </w:r>
      <w:r w:rsidR="00A7325D">
        <w:rPr>
          <w:rFonts w:ascii="Myriad Pro" w:hAnsi="Myriad Pro" w:cs="Times New Roman"/>
          <w:sz w:val="22"/>
          <w:szCs w:val="22"/>
        </w:rPr>
        <w:t>8</w:t>
      </w:r>
    </w:p>
    <w:p w14:paraId="549FAB7F" w14:textId="77777777" w:rsidR="00F85191" w:rsidRPr="00CF0C84" w:rsidRDefault="00F85191">
      <w:pPr>
        <w:rPr>
          <w:rFonts w:ascii="Myriad Pro" w:hAnsi="Myriad Pro" w:cs="Times New Roman"/>
          <w:sz w:val="22"/>
          <w:szCs w:val="22"/>
        </w:rPr>
      </w:pPr>
    </w:p>
    <w:p w14:paraId="0C830BB2" w14:textId="77777777" w:rsidR="00F85191" w:rsidRPr="00CF0C84" w:rsidRDefault="00F85191">
      <w:pPr>
        <w:rPr>
          <w:rFonts w:ascii="Myriad Pro" w:hAnsi="Myriad Pro" w:cs="Times New Roman"/>
          <w:b/>
          <w:sz w:val="22"/>
          <w:szCs w:val="22"/>
        </w:rPr>
      </w:pPr>
      <w:r w:rsidRPr="00CF0C84">
        <w:rPr>
          <w:rFonts w:ascii="Myriad Pro" w:hAnsi="Myriad Pro" w:cs="Times New Roman"/>
          <w:b/>
          <w:sz w:val="22"/>
          <w:szCs w:val="22"/>
        </w:rPr>
        <w:t>For Immediate Release</w:t>
      </w:r>
    </w:p>
    <w:p w14:paraId="1A645600" w14:textId="77777777" w:rsidR="00F85191" w:rsidRPr="00CF0C84" w:rsidRDefault="00F85191">
      <w:pPr>
        <w:rPr>
          <w:rFonts w:ascii="Myriad Pro" w:hAnsi="Myriad Pro" w:cs="Times New Roman"/>
          <w:b/>
          <w:sz w:val="22"/>
          <w:szCs w:val="22"/>
        </w:rPr>
      </w:pPr>
    </w:p>
    <w:p w14:paraId="16440988" w14:textId="7B5B68BD" w:rsidR="00F85191" w:rsidRPr="00CF0C84" w:rsidRDefault="003C5938">
      <w:pPr>
        <w:rPr>
          <w:rFonts w:ascii="Myriad Pro" w:hAnsi="Myriad Pro" w:cs="Times New Roman"/>
          <w:sz w:val="22"/>
          <w:szCs w:val="22"/>
        </w:rPr>
      </w:pPr>
      <w:r w:rsidRPr="00CF0C84">
        <w:rPr>
          <w:rFonts w:ascii="Myriad Pro" w:hAnsi="Myriad Pro" w:cs="Times New Roman"/>
          <w:sz w:val="22"/>
          <w:szCs w:val="22"/>
        </w:rPr>
        <w:t xml:space="preserve">Contact: Tara </w:t>
      </w:r>
      <w:proofErr w:type="spellStart"/>
      <w:r w:rsidRPr="00CF0C84">
        <w:rPr>
          <w:rFonts w:ascii="Myriad Pro" w:hAnsi="Myriad Pro" w:cs="Times New Roman"/>
          <w:sz w:val="22"/>
          <w:szCs w:val="22"/>
        </w:rPr>
        <w:t>Wi</w:t>
      </w:r>
      <w:r w:rsidR="00F85191" w:rsidRPr="00CF0C84">
        <w:rPr>
          <w:rFonts w:ascii="Myriad Pro" w:hAnsi="Myriad Pro" w:cs="Times New Roman"/>
          <w:sz w:val="22"/>
          <w:szCs w:val="22"/>
        </w:rPr>
        <w:t>brew</w:t>
      </w:r>
      <w:proofErr w:type="spellEnd"/>
      <w:r w:rsidR="00F85191" w:rsidRPr="00CF0C84">
        <w:rPr>
          <w:rFonts w:ascii="Myriad Pro" w:hAnsi="Myriad Pro" w:cs="Times New Roman"/>
          <w:sz w:val="22"/>
          <w:szCs w:val="22"/>
        </w:rPr>
        <w:t xml:space="preserve">, </w:t>
      </w:r>
      <w:r w:rsidR="0058569B" w:rsidRPr="00CF0C84">
        <w:rPr>
          <w:rFonts w:ascii="Myriad Pro" w:hAnsi="Myriad Pro" w:cs="Times New Roman"/>
          <w:sz w:val="22"/>
          <w:szCs w:val="22"/>
        </w:rPr>
        <w:t>Associate Producer</w:t>
      </w:r>
    </w:p>
    <w:p w14:paraId="4B2E5D7A" w14:textId="77777777" w:rsidR="00F85191" w:rsidRPr="00CF0C84" w:rsidRDefault="00F85191">
      <w:pPr>
        <w:rPr>
          <w:rFonts w:ascii="Myriad Pro" w:hAnsi="Myriad Pro" w:cs="Times New Roman"/>
          <w:sz w:val="22"/>
          <w:szCs w:val="22"/>
        </w:rPr>
      </w:pPr>
      <w:r w:rsidRPr="00CF0C84">
        <w:rPr>
          <w:rFonts w:ascii="Myriad Pro" w:hAnsi="Myriad Pro" w:cs="Times New Roman"/>
          <w:sz w:val="22"/>
          <w:szCs w:val="22"/>
        </w:rPr>
        <w:t>Telephone: 541-684-</w:t>
      </w:r>
      <w:r w:rsidR="0077147D" w:rsidRPr="00CF0C84">
        <w:rPr>
          <w:rFonts w:ascii="Myriad Pro" w:hAnsi="Myriad Pro" w:cs="Times New Roman"/>
          <w:sz w:val="22"/>
          <w:szCs w:val="22"/>
        </w:rPr>
        <w:t>6988</w:t>
      </w:r>
      <w:r w:rsidRPr="00CF0C84">
        <w:rPr>
          <w:rFonts w:ascii="Myriad Pro" w:hAnsi="Myriad Pro" w:cs="Times New Roman"/>
          <w:sz w:val="22"/>
          <w:szCs w:val="22"/>
        </w:rPr>
        <w:t xml:space="preserve"> x204</w:t>
      </w:r>
    </w:p>
    <w:p w14:paraId="4CC4FE91" w14:textId="77777777" w:rsidR="00F85191" w:rsidRPr="00CF0C84" w:rsidRDefault="00F85191">
      <w:pPr>
        <w:rPr>
          <w:rFonts w:ascii="Myriad Pro" w:hAnsi="Myriad Pro" w:cs="Times New Roman"/>
          <w:sz w:val="22"/>
          <w:szCs w:val="22"/>
        </w:rPr>
      </w:pPr>
      <w:r w:rsidRPr="00CF0C84">
        <w:rPr>
          <w:rFonts w:ascii="Myriad Pro" w:hAnsi="Myriad Pro" w:cs="Times New Roman"/>
          <w:sz w:val="22"/>
          <w:szCs w:val="22"/>
        </w:rPr>
        <w:t xml:space="preserve">Email: </w:t>
      </w:r>
      <w:hyperlink r:id="rId7" w:history="1">
        <w:r w:rsidRPr="00CF0C84">
          <w:rPr>
            <w:rStyle w:val="Hyperlink"/>
            <w:rFonts w:ascii="Myriad Pro" w:hAnsi="Myriad Pro" w:cs="Times New Roman"/>
            <w:color w:val="auto"/>
            <w:sz w:val="22"/>
            <w:szCs w:val="22"/>
          </w:rPr>
          <w:t>tara@octheatre.org</w:t>
        </w:r>
      </w:hyperlink>
    </w:p>
    <w:p w14:paraId="3C66D412" w14:textId="77777777" w:rsidR="00F85191" w:rsidRPr="00CF0C84" w:rsidRDefault="00F85191">
      <w:pPr>
        <w:rPr>
          <w:rFonts w:ascii="Myriad Pro" w:hAnsi="Myriad Pro" w:cs="Times New Roman"/>
          <w:sz w:val="22"/>
          <w:szCs w:val="22"/>
        </w:rPr>
      </w:pPr>
    </w:p>
    <w:p w14:paraId="459CE293" w14:textId="471496FB" w:rsidR="00D67A3C" w:rsidRPr="00CF0C84" w:rsidRDefault="00FD3F96" w:rsidP="00D67A3C">
      <w:pPr>
        <w:jc w:val="center"/>
        <w:rPr>
          <w:rFonts w:ascii="Myriad Pro" w:hAnsi="Myriad Pro" w:cs="Times New Roman"/>
          <w:b/>
          <w:sz w:val="22"/>
          <w:szCs w:val="22"/>
        </w:rPr>
      </w:pPr>
      <w:r w:rsidRPr="00CF0C84">
        <w:rPr>
          <w:rFonts w:ascii="Myriad Pro" w:hAnsi="Myriad Pro" w:cs="Times New Roman"/>
          <w:b/>
          <w:sz w:val="22"/>
          <w:szCs w:val="22"/>
        </w:rPr>
        <w:t xml:space="preserve">Oregon Contemporary Theatre Presents </w:t>
      </w:r>
      <w:r w:rsidR="00A7325D">
        <w:rPr>
          <w:rFonts w:ascii="Myriad Pro" w:hAnsi="Myriad Pro" w:cs="Times New Roman"/>
          <w:b/>
          <w:sz w:val="22"/>
          <w:szCs w:val="22"/>
        </w:rPr>
        <w:t>World Premiere Comedy by Portland Playwright,</w:t>
      </w:r>
    </w:p>
    <w:p w14:paraId="42BDFFEB" w14:textId="7386F230" w:rsidR="00FD3F96" w:rsidRPr="00411AF2" w:rsidRDefault="0058569B" w:rsidP="00D67A3C">
      <w:pPr>
        <w:jc w:val="center"/>
        <w:rPr>
          <w:rFonts w:ascii="Myriad Pro" w:hAnsi="Myriad Pro" w:cs="Times New Roman"/>
          <w:b/>
          <w:sz w:val="22"/>
          <w:szCs w:val="22"/>
        </w:rPr>
      </w:pPr>
      <w:r w:rsidRPr="00CF0C84">
        <w:rPr>
          <w:rFonts w:ascii="Myriad Pro" w:hAnsi="Myriad Pro" w:cs="Times New Roman"/>
          <w:b/>
          <w:sz w:val="22"/>
          <w:szCs w:val="22"/>
        </w:rPr>
        <w:t>An</w:t>
      </w:r>
      <w:r w:rsidR="00A7325D">
        <w:rPr>
          <w:rFonts w:ascii="Myriad Pro" w:hAnsi="Myriad Pro" w:cs="Times New Roman"/>
          <w:b/>
          <w:sz w:val="22"/>
          <w:szCs w:val="22"/>
        </w:rPr>
        <w:t xml:space="preserve">drea </w:t>
      </w:r>
      <w:proofErr w:type="spellStart"/>
      <w:r w:rsidR="00A7325D">
        <w:rPr>
          <w:rFonts w:ascii="Myriad Pro" w:hAnsi="Myriad Pro" w:cs="Times New Roman"/>
          <w:b/>
          <w:sz w:val="22"/>
          <w:szCs w:val="22"/>
        </w:rPr>
        <w:t>Stolowitz’s</w:t>
      </w:r>
      <w:proofErr w:type="spellEnd"/>
      <w:r w:rsidR="00A7325D">
        <w:rPr>
          <w:rFonts w:ascii="Myriad Pro" w:hAnsi="Myriad Pro" w:cs="Times New Roman"/>
          <w:b/>
          <w:sz w:val="22"/>
          <w:szCs w:val="22"/>
        </w:rPr>
        <w:t xml:space="preserve"> </w:t>
      </w:r>
      <w:r w:rsidR="00A7325D">
        <w:rPr>
          <w:rFonts w:ascii="Myriad Pro" w:hAnsi="Myriad Pro" w:cs="Times New Roman"/>
          <w:b/>
          <w:i/>
          <w:sz w:val="22"/>
          <w:szCs w:val="22"/>
        </w:rPr>
        <w:t>Successful Strategies</w:t>
      </w:r>
      <w:r w:rsidR="00411AF2">
        <w:rPr>
          <w:rFonts w:ascii="Myriad Pro" w:hAnsi="Myriad Pro" w:cs="Times New Roman"/>
          <w:b/>
          <w:sz w:val="22"/>
          <w:szCs w:val="22"/>
        </w:rPr>
        <w:t>, Starring Storm Kennedy</w:t>
      </w:r>
      <w:r w:rsidR="00366EDF">
        <w:rPr>
          <w:rFonts w:ascii="Myriad Pro" w:hAnsi="Myriad Pro" w:cs="Times New Roman"/>
          <w:b/>
          <w:sz w:val="22"/>
          <w:szCs w:val="22"/>
        </w:rPr>
        <w:t xml:space="preserve"> &amp; William Mark </w:t>
      </w:r>
      <w:proofErr w:type="spellStart"/>
      <w:r w:rsidR="00366EDF">
        <w:rPr>
          <w:rFonts w:ascii="Myriad Pro" w:hAnsi="Myriad Pro" w:cs="Times New Roman"/>
          <w:b/>
          <w:sz w:val="22"/>
          <w:szCs w:val="22"/>
        </w:rPr>
        <w:t>Hulings</w:t>
      </w:r>
      <w:proofErr w:type="spellEnd"/>
    </w:p>
    <w:p w14:paraId="0E0FAEBE" w14:textId="180398DC" w:rsidR="00EC14B8" w:rsidRPr="00CF0C84" w:rsidRDefault="00A7325D" w:rsidP="00EC14B8">
      <w:pPr>
        <w:jc w:val="center"/>
        <w:rPr>
          <w:rFonts w:ascii="Myriad Pro" w:hAnsi="Myriad Pro" w:cs="Times New Roman"/>
          <w:b/>
          <w:i/>
          <w:sz w:val="22"/>
          <w:szCs w:val="22"/>
        </w:rPr>
      </w:pPr>
      <w:r>
        <w:rPr>
          <w:rFonts w:ascii="Myriad Pro" w:hAnsi="Myriad Pro" w:cs="Times New Roman"/>
          <w:b/>
          <w:i/>
          <w:sz w:val="22"/>
          <w:szCs w:val="22"/>
        </w:rPr>
        <w:t>February</w:t>
      </w:r>
      <w:r w:rsidR="0058569B" w:rsidRPr="00CF0C84">
        <w:rPr>
          <w:rFonts w:ascii="Myriad Pro" w:hAnsi="Myriad Pro" w:cs="Times New Roman"/>
          <w:b/>
          <w:i/>
          <w:sz w:val="22"/>
          <w:szCs w:val="22"/>
        </w:rPr>
        <w:t xml:space="preserve"> 2</w:t>
      </w:r>
      <w:r>
        <w:rPr>
          <w:rFonts w:ascii="Myriad Pro" w:hAnsi="Myriad Pro" w:cs="Times New Roman"/>
          <w:b/>
          <w:i/>
          <w:sz w:val="22"/>
          <w:szCs w:val="22"/>
        </w:rPr>
        <w:t>3</w:t>
      </w:r>
      <w:r w:rsidR="0058569B" w:rsidRPr="00CF0C84">
        <w:rPr>
          <w:rFonts w:ascii="Myriad Pro" w:hAnsi="Myriad Pro" w:cs="Times New Roman"/>
          <w:b/>
          <w:i/>
          <w:sz w:val="22"/>
          <w:szCs w:val="22"/>
        </w:rPr>
        <w:t xml:space="preserve"> – </w:t>
      </w:r>
      <w:r>
        <w:rPr>
          <w:rFonts w:ascii="Myriad Pro" w:hAnsi="Myriad Pro" w:cs="Times New Roman"/>
          <w:b/>
          <w:i/>
          <w:sz w:val="22"/>
          <w:szCs w:val="22"/>
        </w:rPr>
        <w:t>March 11</w:t>
      </w:r>
      <w:r w:rsidR="0058569B" w:rsidRPr="00CF0C84">
        <w:rPr>
          <w:rFonts w:ascii="Myriad Pro" w:hAnsi="Myriad Pro" w:cs="Times New Roman"/>
          <w:b/>
          <w:i/>
          <w:sz w:val="22"/>
          <w:szCs w:val="22"/>
        </w:rPr>
        <w:t>, 2018</w:t>
      </w:r>
    </w:p>
    <w:p w14:paraId="0AAF76BC" w14:textId="77777777" w:rsidR="00EC14B8" w:rsidRPr="00CF0C84" w:rsidRDefault="00EC14B8" w:rsidP="00EC14B8">
      <w:pPr>
        <w:jc w:val="center"/>
        <w:rPr>
          <w:rFonts w:ascii="Myriad Pro" w:hAnsi="Myriad Pro" w:cs="Times New Roman"/>
          <w:b/>
          <w:i/>
          <w:sz w:val="22"/>
          <w:szCs w:val="22"/>
        </w:rPr>
      </w:pPr>
    </w:p>
    <w:p w14:paraId="086AB742" w14:textId="72A89D17" w:rsidR="00C236FC" w:rsidRPr="00CF0C84" w:rsidRDefault="00EC14B8" w:rsidP="00C236FC">
      <w:pPr>
        <w:rPr>
          <w:rFonts w:ascii="Myriad Pro" w:hAnsi="Myriad Pro"/>
          <w:sz w:val="22"/>
          <w:szCs w:val="22"/>
        </w:rPr>
      </w:pPr>
      <w:r w:rsidRPr="00CF0C84">
        <w:rPr>
          <w:rFonts w:ascii="Myriad Pro" w:hAnsi="Myriad Pro" w:cs="Times New Roman"/>
          <w:b/>
          <w:sz w:val="22"/>
          <w:szCs w:val="22"/>
        </w:rPr>
        <w:t>EUGENE, OREGON –</w:t>
      </w:r>
      <w:r w:rsidRPr="00CF0C84">
        <w:rPr>
          <w:rFonts w:ascii="Myriad Pro" w:hAnsi="Myriad Pro" w:cs="Times New Roman"/>
          <w:sz w:val="22"/>
          <w:szCs w:val="22"/>
        </w:rPr>
        <w:t xml:space="preserve"> Oregon Contemporary </w:t>
      </w:r>
      <w:r w:rsidR="009B5040">
        <w:rPr>
          <w:rFonts w:ascii="Myriad Pro" w:hAnsi="Myriad Pro" w:cs="Times New Roman"/>
          <w:sz w:val="22"/>
          <w:szCs w:val="22"/>
        </w:rPr>
        <w:t xml:space="preserve">Theatre </w:t>
      </w:r>
      <w:r w:rsidR="00A7325D">
        <w:rPr>
          <w:rFonts w:ascii="Myriad Pro" w:hAnsi="Myriad Pro" w:cs="Times New Roman"/>
          <w:sz w:val="22"/>
          <w:szCs w:val="22"/>
        </w:rPr>
        <w:t>starts spring early</w:t>
      </w:r>
      <w:r w:rsidR="0058569B" w:rsidRPr="00CF0C84">
        <w:rPr>
          <w:rFonts w:ascii="Myriad Pro" w:hAnsi="Myriad Pro" w:cs="Times New Roman"/>
          <w:sz w:val="22"/>
          <w:szCs w:val="22"/>
        </w:rPr>
        <w:t xml:space="preserve"> with</w:t>
      </w:r>
      <w:r w:rsidR="00A84322" w:rsidRPr="00CF0C84">
        <w:rPr>
          <w:rFonts w:ascii="Myriad Pro" w:hAnsi="Myriad Pro" w:cs="Times New Roman"/>
          <w:sz w:val="22"/>
          <w:szCs w:val="22"/>
        </w:rPr>
        <w:t xml:space="preserve"> </w:t>
      </w:r>
      <w:r w:rsidR="00A7325D">
        <w:rPr>
          <w:rFonts w:ascii="Myriad Pro" w:hAnsi="Myriad Pro" w:cs="Times New Roman"/>
          <w:sz w:val="22"/>
          <w:szCs w:val="22"/>
        </w:rPr>
        <w:t xml:space="preserve">the world premiere of </w:t>
      </w:r>
      <w:r w:rsidR="00A7325D">
        <w:rPr>
          <w:rFonts w:ascii="Myriad Pro" w:hAnsi="Myriad Pro" w:cs="Times New Roman"/>
          <w:b/>
          <w:i/>
          <w:sz w:val="22"/>
          <w:szCs w:val="22"/>
        </w:rPr>
        <w:t xml:space="preserve">Successful </w:t>
      </w:r>
      <w:r w:rsidR="00A7325D" w:rsidRPr="00A7325D">
        <w:rPr>
          <w:rFonts w:ascii="Myriad Pro" w:hAnsi="Myriad Pro" w:cs="Times New Roman"/>
          <w:b/>
          <w:i/>
          <w:sz w:val="22"/>
          <w:szCs w:val="22"/>
        </w:rPr>
        <w:t>Strategies</w:t>
      </w:r>
      <w:r w:rsidR="00A7325D">
        <w:rPr>
          <w:rFonts w:ascii="Myriad Pro" w:hAnsi="Myriad Pro" w:cs="Times New Roman"/>
          <w:sz w:val="22"/>
          <w:szCs w:val="22"/>
        </w:rPr>
        <w:t>, a</w:t>
      </w:r>
      <w:r w:rsidR="009B5040">
        <w:rPr>
          <w:rFonts w:ascii="Myriad Pro" w:hAnsi="Myriad Pro" w:cs="Times New Roman"/>
          <w:sz w:val="22"/>
          <w:szCs w:val="22"/>
        </w:rPr>
        <w:t xml:space="preserve"> romantic</w:t>
      </w:r>
      <w:r w:rsidR="00A7325D">
        <w:rPr>
          <w:rFonts w:ascii="Myriad Pro" w:hAnsi="Myriad Pro" w:cs="Times New Roman"/>
          <w:sz w:val="22"/>
          <w:szCs w:val="22"/>
        </w:rPr>
        <w:t xml:space="preserve"> comedy by two-time Oregon Book Award-winner and Portland-area playwright Andrea </w:t>
      </w:r>
      <w:proofErr w:type="spellStart"/>
      <w:r w:rsidR="00A7325D">
        <w:rPr>
          <w:rFonts w:ascii="Myriad Pro" w:hAnsi="Myriad Pro" w:cs="Times New Roman"/>
          <w:sz w:val="22"/>
          <w:szCs w:val="22"/>
        </w:rPr>
        <w:t>Stolowitz</w:t>
      </w:r>
      <w:proofErr w:type="spellEnd"/>
      <w:r w:rsidR="00A7325D">
        <w:rPr>
          <w:rFonts w:ascii="Myriad Pro" w:hAnsi="Myriad Pro" w:cs="Times New Roman"/>
          <w:sz w:val="22"/>
          <w:szCs w:val="22"/>
        </w:rPr>
        <w:t>,</w:t>
      </w:r>
      <w:r w:rsidR="00A84322" w:rsidRPr="00CF0C84">
        <w:rPr>
          <w:rFonts w:ascii="Myriad Pro" w:hAnsi="Myriad Pro" w:cs="Times New Roman"/>
          <w:sz w:val="22"/>
          <w:szCs w:val="22"/>
        </w:rPr>
        <w:t xml:space="preserve"> directed by </w:t>
      </w:r>
      <w:r w:rsidR="00A7325D">
        <w:rPr>
          <w:rFonts w:ascii="Myriad Pro" w:hAnsi="Myriad Pro" w:cs="Times New Roman"/>
          <w:sz w:val="22"/>
          <w:szCs w:val="22"/>
        </w:rPr>
        <w:t xml:space="preserve">Elizabeth </w:t>
      </w:r>
      <w:proofErr w:type="spellStart"/>
      <w:r w:rsidR="00A7325D">
        <w:rPr>
          <w:rFonts w:ascii="Myriad Pro" w:hAnsi="Myriad Pro" w:cs="Times New Roman"/>
          <w:sz w:val="22"/>
          <w:szCs w:val="22"/>
        </w:rPr>
        <w:t>Helman</w:t>
      </w:r>
      <w:proofErr w:type="spellEnd"/>
      <w:r w:rsidR="00411AF2">
        <w:rPr>
          <w:rFonts w:ascii="Myriad Pro" w:hAnsi="Myriad Pro" w:cs="Times New Roman"/>
          <w:sz w:val="22"/>
          <w:szCs w:val="22"/>
        </w:rPr>
        <w:t xml:space="preserve"> and starring </w:t>
      </w:r>
      <w:r w:rsidR="00366EDF">
        <w:rPr>
          <w:rFonts w:ascii="Myriad Pro" w:hAnsi="Myriad Pro" w:cs="Times New Roman"/>
          <w:sz w:val="22"/>
          <w:szCs w:val="22"/>
        </w:rPr>
        <w:t>William Mark</w:t>
      </w:r>
      <w:r w:rsidR="00411AF2">
        <w:rPr>
          <w:rFonts w:ascii="Myriad Pro" w:hAnsi="Myriad Pro" w:cs="Times New Roman"/>
          <w:sz w:val="22"/>
          <w:szCs w:val="22"/>
        </w:rPr>
        <w:t xml:space="preserve"> </w:t>
      </w:r>
      <w:proofErr w:type="spellStart"/>
      <w:r w:rsidR="00411AF2">
        <w:rPr>
          <w:rFonts w:ascii="Myriad Pro" w:hAnsi="Myriad Pro" w:cs="Times New Roman"/>
          <w:sz w:val="22"/>
          <w:szCs w:val="22"/>
        </w:rPr>
        <w:t>Hulings</w:t>
      </w:r>
      <w:proofErr w:type="spellEnd"/>
      <w:r w:rsidR="00411AF2">
        <w:rPr>
          <w:rFonts w:ascii="Myriad Pro" w:hAnsi="Myriad Pro" w:cs="Times New Roman"/>
          <w:sz w:val="22"/>
          <w:szCs w:val="22"/>
        </w:rPr>
        <w:t xml:space="preserve"> and Storm Kennedy</w:t>
      </w:r>
      <w:r w:rsidR="00A84322" w:rsidRPr="00CF0C84">
        <w:rPr>
          <w:rFonts w:ascii="Myriad Pro" w:hAnsi="Myriad Pro" w:cs="Times New Roman"/>
          <w:sz w:val="22"/>
          <w:szCs w:val="22"/>
        </w:rPr>
        <w:t xml:space="preserve">. </w:t>
      </w:r>
      <w:r w:rsidR="00A7325D">
        <w:rPr>
          <w:rFonts w:ascii="Myriad Pro" w:hAnsi="Myriad Pro" w:cs="Times New Roman"/>
          <w:b/>
          <w:i/>
          <w:sz w:val="22"/>
          <w:szCs w:val="22"/>
        </w:rPr>
        <w:t>Successful Strategies</w:t>
      </w:r>
      <w:r w:rsidR="00A84322" w:rsidRPr="00CF0C84">
        <w:rPr>
          <w:rFonts w:ascii="Myriad Pro" w:hAnsi="Myriad Pro" w:cs="Times New Roman"/>
          <w:b/>
          <w:i/>
          <w:sz w:val="22"/>
          <w:szCs w:val="22"/>
        </w:rPr>
        <w:t xml:space="preserve"> </w:t>
      </w:r>
      <w:r w:rsidR="00A84322" w:rsidRPr="00CF0C84">
        <w:rPr>
          <w:rFonts w:ascii="Myriad Pro" w:hAnsi="Myriad Pro" w:cs="Times New Roman"/>
          <w:sz w:val="22"/>
          <w:szCs w:val="22"/>
        </w:rPr>
        <w:t xml:space="preserve">opens </w:t>
      </w:r>
      <w:r w:rsidR="00A7325D">
        <w:rPr>
          <w:rFonts w:ascii="Myriad Pro" w:hAnsi="Myriad Pro" w:cs="Times New Roman"/>
          <w:sz w:val="22"/>
          <w:szCs w:val="22"/>
        </w:rPr>
        <w:t>February 23</w:t>
      </w:r>
      <w:r w:rsidR="00A7325D" w:rsidRPr="00A7325D">
        <w:rPr>
          <w:rFonts w:ascii="Myriad Pro" w:hAnsi="Myriad Pro" w:cs="Times New Roman"/>
          <w:sz w:val="22"/>
          <w:szCs w:val="22"/>
          <w:vertAlign w:val="superscript"/>
        </w:rPr>
        <w:t>rd</w:t>
      </w:r>
      <w:r w:rsidR="0058569B" w:rsidRPr="00CF0C84">
        <w:rPr>
          <w:rFonts w:ascii="Myriad Pro" w:hAnsi="Myriad Pro" w:cs="Times New Roman"/>
          <w:sz w:val="22"/>
          <w:szCs w:val="22"/>
        </w:rPr>
        <w:t>, 2018</w:t>
      </w:r>
      <w:r w:rsidR="00AC737F" w:rsidRPr="00CF0C84">
        <w:rPr>
          <w:rFonts w:ascii="Myriad Pro" w:hAnsi="Myriad Pro" w:cs="Times New Roman"/>
          <w:sz w:val="22"/>
          <w:szCs w:val="22"/>
        </w:rPr>
        <w:t>,</w:t>
      </w:r>
      <w:r w:rsidR="00A84322" w:rsidRPr="00CF0C84">
        <w:rPr>
          <w:rFonts w:ascii="Myriad Pro" w:hAnsi="Myriad Pro" w:cs="Times New Roman"/>
          <w:sz w:val="22"/>
          <w:szCs w:val="22"/>
        </w:rPr>
        <w:t xml:space="preserve"> and runs through </w:t>
      </w:r>
      <w:r w:rsidR="00A7325D">
        <w:rPr>
          <w:rFonts w:ascii="Myriad Pro" w:hAnsi="Myriad Pro" w:cs="Times New Roman"/>
          <w:sz w:val="22"/>
          <w:szCs w:val="22"/>
        </w:rPr>
        <w:t>March 11</w:t>
      </w:r>
      <w:r w:rsidR="00A7325D" w:rsidRPr="00A7325D">
        <w:rPr>
          <w:rFonts w:ascii="Myriad Pro" w:hAnsi="Myriad Pro" w:cs="Times New Roman"/>
          <w:sz w:val="22"/>
          <w:szCs w:val="22"/>
          <w:vertAlign w:val="superscript"/>
        </w:rPr>
        <w:t>th</w:t>
      </w:r>
      <w:r w:rsidR="00A7325D">
        <w:rPr>
          <w:rFonts w:ascii="Myriad Pro" w:hAnsi="Myriad Pro" w:cs="Times New Roman"/>
          <w:sz w:val="22"/>
          <w:szCs w:val="22"/>
        </w:rPr>
        <w:t>,</w:t>
      </w:r>
      <w:r w:rsidR="00A84322" w:rsidRPr="00CF0C84">
        <w:rPr>
          <w:rFonts w:ascii="Myriad Pro" w:hAnsi="Myriad Pro" w:cs="Times New Roman"/>
          <w:sz w:val="22"/>
          <w:szCs w:val="22"/>
        </w:rPr>
        <w:t xml:space="preserve"> 201</w:t>
      </w:r>
      <w:r w:rsidR="0058569B" w:rsidRPr="00CF0C84">
        <w:rPr>
          <w:rFonts w:ascii="Myriad Pro" w:hAnsi="Myriad Pro" w:cs="Times New Roman"/>
          <w:sz w:val="22"/>
          <w:szCs w:val="22"/>
        </w:rPr>
        <w:t>8</w:t>
      </w:r>
      <w:r w:rsidR="00C236FC" w:rsidRPr="00CF0C84">
        <w:rPr>
          <w:rFonts w:ascii="Myriad Pro" w:hAnsi="Myriad Pro" w:cs="Times New Roman"/>
          <w:sz w:val="22"/>
          <w:szCs w:val="22"/>
        </w:rPr>
        <w:t xml:space="preserve">.  All performances are at Oregon Contemporary </w:t>
      </w:r>
      <w:r w:rsidR="00C236FC" w:rsidRPr="00CF0C84">
        <w:rPr>
          <w:rFonts w:ascii="Myriad Pro" w:hAnsi="Myriad Pro"/>
          <w:sz w:val="22"/>
          <w:szCs w:val="22"/>
        </w:rPr>
        <w:t>Theatre, located at 194 W. Broadway in downtown Eugene. Tickets are available online at </w:t>
      </w:r>
      <w:r w:rsidR="00CF0C84" w:rsidRPr="00CF0C84">
        <w:fldChar w:fldCharType="begin"/>
      </w:r>
      <w:r w:rsidR="00CF0C84" w:rsidRPr="00CF0C84">
        <w:rPr>
          <w:rFonts w:ascii="Myriad Pro" w:hAnsi="Myriad Pro"/>
          <w:sz w:val="22"/>
          <w:szCs w:val="22"/>
        </w:rPr>
        <w:instrText xml:space="preserve"> HYPERLINK "http://www.octheatre.org/" \t "_blank" </w:instrText>
      </w:r>
      <w:r w:rsidR="00CF0C84" w:rsidRPr="00CF0C84">
        <w:fldChar w:fldCharType="separate"/>
      </w:r>
      <w:r w:rsidR="00C236FC" w:rsidRPr="00CF0C84">
        <w:rPr>
          <w:rStyle w:val="Hyperlink"/>
          <w:rFonts w:ascii="Myriad Pro" w:hAnsi="Myriad Pro"/>
          <w:color w:val="auto"/>
          <w:sz w:val="22"/>
          <w:szCs w:val="22"/>
        </w:rPr>
        <w:t>www.octheatre.org</w:t>
      </w:r>
      <w:r w:rsidR="00CF0C84" w:rsidRPr="00CF0C84">
        <w:rPr>
          <w:rStyle w:val="Hyperlink"/>
          <w:rFonts w:ascii="Myriad Pro" w:hAnsi="Myriad Pro"/>
          <w:color w:val="auto"/>
          <w:sz w:val="22"/>
          <w:szCs w:val="22"/>
        </w:rPr>
        <w:fldChar w:fldCharType="end"/>
      </w:r>
      <w:r w:rsidR="00C236FC" w:rsidRPr="00CF0C84">
        <w:rPr>
          <w:rFonts w:ascii="Myriad Pro" w:hAnsi="Myriad Pro"/>
          <w:sz w:val="22"/>
          <w:szCs w:val="22"/>
        </w:rPr>
        <w:t> or by calling </w:t>
      </w:r>
      <w:r w:rsidR="00CF0C84" w:rsidRPr="00CF0C84">
        <w:fldChar w:fldCharType="begin"/>
      </w:r>
      <w:r w:rsidR="00CF0C84" w:rsidRPr="00CF0C84">
        <w:rPr>
          <w:rFonts w:ascii="Myriad Pro" w:hAnsi="Myriad Pro"/>
          <w:sz w:val="22"/>
          <w:szCs w:val="22"/>
        </w:rPr>
        <w:instrText xml:space="preserve"> HYPERLINK "tel:%28541%29%20465-1506" \t "_blank" </w:instrText>
      </w:r>
      <w:r w:rsidR="00CF0C84" w:rsidRPr="00CF0C84">
        <w:fldChar w:fldCharType="separate"/>
      </w:r>
      <w:r w:rsidR="00C236FC" w:rsidRPr="00CF0C84">
        <w:rPr>
          <w:rStyle w:val="Hyperlink"/>
          <w:rFonts w:ascii="Myriad Pro" w:hAnsi="Myriad Pro"/>
          <w:color w:val="auto"/>
          <w:sz w:val="22"/>
          <w:szCs w:val="22"/>
        </w:rPr>
        <w:t>(541) 465-1506</w:t>
      </w:r>
      <w:r w:rsidR="00CF0C84" w:rsidRPr="00CF0C84">
        <w:rPr>
          <w:rStyle w:val="Hyperlink"/>
          <w:rFonts w:ascii="Myriad Pro" w:hAnsi="Myriad Pro"/>
          <w:color w:val="auto"/>
          <w:sz w:val="22"/>
          <w:szCs w:val="22"/>
        </w:rPr>
        <w:fldChar w:fldCharType="end"/>
      </w:r>
      <w:r w:rsidR="00C236FC" w:rsidRPr="00CF0C84">
        <w:rPr>
          <w:rFonts w:ascii="Myriad Pro" w:hAnsi="Myriad Pro"/>
          <w:sz w:val="22"/>
          <w:szCs w:val="22"/>
        </w:rPr>
        <w:t xml:space="preserve">. </w:t>
      </w:r>
    </w:p>
    <w:p w14:paraId="010511DB" w14:textId="77777777" w:rsidR="00EC14B8" w:rsidRPr="00CF0C84" w:rsidRDefault="00EC14B8" w:rsidP="00EC14B8">
      <w:pPr>
        <w:rPr>
          <w:rFonts w:ascii="Myriad Pro" w:hAnsi="Myriad Pro" w:cs="Times New Roman"/>
          <w:sz w:val="22"/>
          <w:szCs w:val="22"/>
        </w:rPr>
      </w:pPr>
    </w:p>
    <w:p w14:paraId="4FFDA235" w14:textId="780C94B9" w:rsidR="00411AF2" w:rsidRPr="00411AF2" w:rsidRDefault="00411AF2" w:rsidP="00411AF2">
      <w:pPr>
        <w:rPr>
          <w:rFonts w:ascii="Myriad Pro" w:hAnsi="Myriad Pro"/>
          <w:sz w:val="22"/>
          <w:szCs w:val="22"/>
        </w:rPr>
      </w:pPr>
      <w:r w:rsidRPr="00411AF2">
        <w:rPr>
          <w:rFonts w:ascii="Myriad Pro" w:hAnsi="Myriad Pro"/>
          <w:sz w:val="22"/>
          <w:szCs w:val="22"/>
        </w:rPr>
        <w:t xml:space="preserve">Inspired by the Marivaux farce </w:t>
      </w:r>
      <w:r w:rsidR="009B5040">
        <w:rPr>
          <w:rFonts w:ascii="Myriad Pro" w:hAnsi="Myriad Pro"/>
          <w:sz w:val="22"/>
          <w:szCs w:val="22"/>
        </w:rPr>
        <w:t>of</w:t>
      </w:r>
      <w:r w:rsidRPr="00411AF2">
        <w:rPr>
          <w:rFonts w:ascii="Myriad Pro" w:hAnsi="Myriad Pro"/>
          <w:sz w:val="22"/>
          <w:szCs w:val="22"/>
        </w:rPr>
        <w:t xml:space="preserve"> the same name, </w:t>
      </w:r>
      <w:r w:rsidRPr="00411AF2">
        <w:rPr>
          <w:rFonts w:ascii="Myriad Pro" w:hAnsi="Myriad Pro"/>
          <w:b/>
          <w:i/>
          <w:sz w:val="22"/>
          <w:szCs w:val="22"/>
        </w:rPr>
        <w:t>Successful Strategies</w:t>
      </w:r>
      <w:r w:rsidR="00366EDF">
        <w:rPr>
          <w:rFonts w:ascii="Myriad Pro" w:hAnsi="Myriad Pro"/>
          <w:b/>
          <w:i/>
          <w:sz w:val="22"/>
          <w:szCs w:val="22"/>
        </w:rPr>
        <w:t xml:space="preserve"> </w:t>
      </w:r>
      <w:r w:rsidRPr="00411AF2">
        <w:rPr>
          <w:rFonts w:ascii="Myriad Pro" w:hAnsi="Myriad Pro"/>
          <w:sz w:val="22"/>
          <w:szCs w:val="22"/>
        </w:rPr>
        <w:t xml:space="preserve">follows seven characters </w:t>
      </w:r>
      <w:proofErr w:type="gramStart"/>
      <w:r w:rsidR="009B5040">
        <w:rPr>
          <w:rFonts w:ascii="Myriad Pro" w:hAnsi="Myriad Pro"/>
          <w:sz w:val="22"/>
          <w:szCs w:val="22"/>
        </w:rPr>
        <w:t>who</w:t>
      </w:r>
      <w:proofErr w:type="gramEnd"/>
      <w:r w:rsidRPr="00411AF2">
        <w:rPr>
          <w:rFonts w:ascii="Myriad Pro" w:hAnsi="Myriad Pro"/>
          <w:sz w:val="22"/>
          <w:szCs w:val="22"/>
        </w:rPr>
        <w:t xml:space="preserve"> hilariously dismantle their </w:t>
      </w:r>
      <w:r w:rsidR="009B5040">
        <w:rPr>
          <w:rFonts w:ascii="Myriad Pro" w:hAnsi="Myriad Pro"/>
          <w:sz w:val="22"/>
          <w:szCs w:val="22"/>
        </w:rPr>
        <w:t>love</w:t>
      </w:r>
      <w:r w:rsidRPr="00411AF2">
        <w:rPr>
          <w:rFonts w:ascii="Myriad Pro" w:hAnsi="Myriad Pro"/>
          <w:sz w:val="22"/>
          <w:szCs w:val="22"/>
        </w:rPr>
        <w:t xml:space="preserve"> relationships while </w:t>
      </w:r>
      <w:r w:rsidR="009B5040">
        <w:rPr>
          <w:rFonts w:ascii="Myriad Pro" w:hAnsi="Myriad Pro"/>
          <w:sz w:val="22"/>
          <w:szCs w:val="22"/>
        </w:rPr>
        <w:t>desperately trying</w:t>
      </w:r>
      <w:r w:rsidRPr="00411AF2">
        <w:rPr>
          <w:rFonts w:ascii="Myriad Pro" w:hAnsi="Myriad Pro"/>
          <w:sz w:val="22"/>
          <w:szCs w:val="22"/>
        </w:rPr>
        <w:t xml:space="preserve"> to save them. </w:t>
      </w:r>
      <w:r w:rsidR="00366EDF">
        <w:rPr>
          <w:rFonts w:ascii="Myriad Pro" w:hAnsi="Myriad Pro"/>
          <w:sz w:val="22"/>
          <w:szCs w:val="22"/>
        </w:rPr>
        <w:t>Vineyard</w:t>
      </w:r>
      <w:r>
        <w:rPr>
          <w:rFonts w:ascii="Myriad Pro" w:hAnsi="Myriad Pro"/>
          <w:sz w:val="22"/>
          <w:szCs w:val="22"/>
        </w:rPr>
        <w:t xml:space="preserve"> owners</w:t>
      </w:r>
      <w:r w:rsidR="00366EDF">
        <w:rPr>
          <w:rFonts w:ascii="Myriad Pro" w:hAnsi="Myriad Pro"/>
          <w:sz w:val="22"/>
          <w:szCs w:val="22"/>
        </w:rPr>
        <w:t xml:space="preserve"> Susan (Storm Kennedy) and Hugh (William Mark </w:t>
      </w:r>
      <w:proofErr w:type="spellStart"/>
      <w:r w:rsidR="00366EDF">
        <w:rPr>
          <w:rFonts w:ascii="Myriad Pro" w:hAnsi="Myriad Pro"/>
          <w:sz w:val="22"/>
          <w:szCs w:val="22"/>
        </w:rPr>
        <w:t>Hulings</w:t>
      </w:r>
      <w:proofErr w:type="spellEnd"/>
      <w:r w:rsidR="00366EDF">
        <w:rPr>
          <w:rFonts w:ascii="Myriad Pro" w:hAnsi="Myriad Pro"/>
          <w:sz w:val="22"/>
          <w:szCs w:val="22"/>
        </w:rPr>
        <w:t xml:space="preserve">) are no strangers to difficult grape harvests, but this year will be the most challenging yet. Their marriage is on the rocks; the neighboring land has been purchased by Silicon Valley transplants John and Misty (Shawn </w:t>
      </w:r>
      <w:proofErr w:type="spellStart"/>
      <w:r w:rsidR="00366EDF">
        <w:rPr>
          <w:rFonts w:ascii="Myriad Pro" w:hAnsi="Myriad Pro"/>
          <w:sz w:val="22"/>
          <w:szCs w:val="22"/>
        </w:rPr>
        <w:t>Bookey</w:t>
      </w:r>
      <w:proofErr w:type="spellEnd"/>
      <w:r w:rsidR="00366EDF">
        <w:rPr>
          <w:rFonts w:ascii="Myriad Pro" w:hAnsi="Myriad Pro"/>
          <w:sz w:val="22"/>
          <w:szCs w:val="22"/>
        </w:rPr>
        <w:t xml:space="preserve"> and Erica </w:t>
      </w:r>
      <w:proofErr w:type="spellStart"/>
      <w:r w:rsidR="00366EDF">
        <w:rPr>
          <w:rFonts w:ascii="Myriad Pro" w:hAnsi="Myriad Pro"/>
          <w:sz w:val="22"/>
          <w:szCs w:val="22"/>
        </w:rPr>
        <w:t>Towe</w:t>
      </w:r>
      <w:proofErr w:type="spellEnd"/>
      <w:r w:rsidR="00366EDF">
        <w:rPr>
          <w:rFonts w:ascii="Myriad Pro" w:hAnsi="Myriad Pro"/>
          <w:sz w:val="22"/>
          <w:szCs w:val="22"/>
        </w:rPr>
        <w:t xml:space="preserve">), whose botched construction plans have blocked the only road to the winery; and their youngest daughter, Natasha (Sabrina Gross), is bringing her French exchange-student boyfriend (Joel </w:t>
      </w:r>
      <w:r w:rsidR="00366EDF" w:rsidRPr="00366EDF">
        <w:rPr>
          <w:rFonts w:ascii="Myriad Pro" w:eastAsia="Times New Roman" w:hAnsi="Myriad Pro"/>
          <w:color w:val="000000" w:themeColor="text1"/>
          <w:sz w:val="22"/>
          <w:szCs w:val="22"/>
        </w:rPr>
        <w:t>Ib</w:t>
      </w:r>
      <w:r w:rsidR="00366EDF" w:rsidRPr="00366EDF">
        <w:rPr>
          <w:rFonts w:ascii="Myriad Pro" w:hAnsi="Myriad Pro"/>
          <w:color w:val="000000"/>
          <w:sz w:val="22"/>
          <w:szCs w:val="22"/>
        </w:rPr>
        <w:t>áñ</w:t>
      </w:r>
      <w:r w:rsidR="00366EDF" w:rsidRPr="00366EDF">
        <w:rPr>
          <w:rFonts w:ascii="Myriad Pro" w:eastAsia="Times New Roman" w:hAnsi="Myriad Pro"/>
          <w:color w:val="000000" w:themeColor="text1"/>
          <w:sz w:val="22"/>
          <w:szCs w:val="22"/>
        </w:rPr>
        <w:t>ez</w:t>
      </w:r>
      <w:r w:rsidR="00366EDF">
        <w:rPr>
          <w:rFonts w:ascii="Myriad Pro" w:hAnsi="Myriad Pro"/>
          <w:sz w:val="22"/>
          <w:szCs w:val="22"/>
        </w:rPr>
        <w:t xml:space="preserve">) to meet the family. Emotions flow as freely as Willamette Valley pinot noir as they </w:t>
      </w:r>
      <w:r w:rsidR="00D16A74">
        <w:rPr>
          <w:rFonts w:ascii="Myriad Pro" w:hAnsi="Myriad Pro"/>
          <w:sz w:val="22"/>
          <w:szCs w:val="22"/>
        </w:rPr>
        <w:t>each</w:t>
      </w:r>
      <w:r w:rsidR="00366EDF">
        <w:rPr>
          <w:rFonts w:ascii="Myriad Pro" w:hAnsi="Myriad Pro"/>
          <w:sz w:val="22"/>
          <w:szCs w:val="22"/>
        </w:rPr>
        <w:t xml:space="preserve"> attempt to figure out just how to make love stay. </w:t>
      </w:r>
      <w:r w:rsidR="00366EDF">
        <w:rPr>
          <w:rFonts w:ascii="Myriad Pro" w:hAnsi="Myriad Pro"/>
          <w:b/>
          <w:i/>
          <w:sz w:val="22"/>
          <w:szCs w:val="22"/>
        </w:rPr>
        <w:t>Successful Strategies</w:t>
      </w:r>
      <w:r w:rsidRPr="00411AF2">
        <w:rPr>
          <w:rFonts w:ascii="Myriad Pro" w:hAnsi="Myriad Pro"/>
          <w:sz w:val="22"/>
          <w:szCs w:val="22"/>
        </w:rPr>
        <w:t xml:space="preserve"> explores the </w:t>
      </w:r>
      <w:proofErr w:type="spellStart"/>
      <w:r w:rsidRPr="00411AF2">
        <w:rPr>
          <w:rFonts w:ascii="Myriad Pro" w:hAnsi="Myriad Pro"/>
          <w:sz w:val="22"/>
          <w:szCs w:val="22"/>
        </w:rPr>
        <w:t>terroir</w:t>
      </w:r>
      <w:proofErr w:type="spellEnd"/>
      <w:r w:rsidRPr="00411AF2">
        <w:rPr>
          <w:rFonts w:ascii="Myriad Pro" w:hAnsi="Myriad Pro"/>
          <w:sz w:val="22"/>
          <w:szCs w:val="22"/>
        </w:rPr>
        <w:t xml:space="preserve"> of love and </w:t>
      </w:r>
      <w:proofErr w:type="gramStart"/>
      <w:r w:rsidRPr="00411AF2">
        <w:rPr>
          <w:rFonts w:ascii="Myriad Pro" w:hAnsi="Myriad Pro"/>
          <w:sz w:val="22"/>
          <w:szCs w:val="22"/>
        </w:rPr>
        <w:t>wine-making</w:t>
      </w:r>
      <w:proofErr w:type="gramEnd"/>
      <w:r w:rsidRPr="00411AF2">
        <w:rPr>
          <w:rFonts w:ascii="Myriad Pro" w:hAnsi="Myriad Pro"/>
          <w:sz w:val="22"/>
          <w:szCs w:val="22"/>
        </w:rPr>
        <w:t xml:space="preserve"> in a uniquely Oregonian way.</w:t>
      </w:r>
    </w:p>
    <w:p w14:paraId="3CF0D81D" w14:textId="77777777" w:rsidR="00BF3C41" w:rsidRPr="00A7325D" w:rsidRDefault="00BF3C41" w:rsidP="0058569B">
      <w:pPr>
        <w:rPr>
          <w:rFonts w:ascii="Myriad Pro" w:eastAsia="Times New Roman" w:hAnsi="Myriad Pro" w:cs="Times New Roman"/>
          <w:sz w:val="22"/>
          <w:szCs w:val="22"/>
          <w:highlight w:val="yellow"/>
          <w:shd w:val="clear" w:color="auto" w:fill="FFFFFF"/>
        </w:rPr>
      </w:pPr>
    </w:p>
    <w:p w14:paraId="59B9507A" w14:textId="70ABCB5F" w:rsidR="00BF3C41" w:rsidRPr="00D91047" w:rsidRDefault="00D91047" w:rsidP="00EC14B8">
      <w:pPr>
        <w:rPr>
          <w:rFonts w:ascii="Myriad Pro" w:hAnsi="Myriad Pro" w:cs="Times New Roman"/>
          <w:sz w:val="22"/>
          <w:szCs w:val="22"/>
        </w:rPr>
      </w:pPr>
      <w:r>
        <w:rPr>
          <w:rFonts w:ascii="Myriad Pro" w:eastAsia="Times New Roman" w:hAnsi="Myriad Pro" w:cs="Times New Roman"/>
          <w:sz w:val="22"/>
          <w:szCs w:val="22"/>
          <w:shd w:val="clear" w:color="auto" w:fill="FFFFFF"/>
        </w:rPr>
        <w:t xml:space="preserve">“Love, laughter, and pinot noir is a great antidote </w:t>
      </w:r>
      <w:r w:rsidR="008650F8">
        <w:rPr>
          <w:rFonts w:ascii="Myriad Pro" w:eastAsia="Times New Roman" w:hAnsi="Myriad Pro" w:cs="Times New Roman"/>
          <w:sz w:val="22"/>
          <w:szCs w:val="22"/>
          <w:shd w:val="clear" w:color="auto" w:fill="FFFFFF"/>
        </w:rPr>
        <w:t xml:space="preserve">to </w:t>
      </w:r>
      <w:r>
        <w:rPr>
          <w:rFonts w:ascii="Myriad Pro" w:eastAsia="Times New Roman" w:hAnsi="Myriad Pro" w:cs="Times New Roman"/>
          <w:sz w:val="22"/>
          <w:szCs w:val="22"/>
          <w:shd w:val="clear" w:color="auto" w:fill="FFFFFF"/>
        </w:rPr>
        <w:t>the end of winter in th</w:t>
      </w:r>
      <w:r w:rsidR="008650F8">
        <w:rPr>
          <w:rFonts w:ascii="Myriad Pro" w:eastAsia="Times New Roman" w:hAnsi="Myriad Pro" w:cs="Times New Roman"/>
          <w:sz w:val="22"/>
          <w:szCs w:val="22"/>
          <w:shd w:val="clear" w:color="auto" w:fill="FFFFFF"/>
        </w:rPr>
        <w:t>e</w:t>
      </w:r>
      <w:r>
        <w:rPr>
          <w:rFonts w:ascii="Myriad Pro" w:eastAsia="Times New Roman" w:hAnsi="Myriad Pro" w:cs="Times New Roman"/>
          <w:sz w:val="22"/>
          <w:szCs w:val="22"/>
          <w:shd w:val="clear" w:color="auto" w:fill="FFFFFF"/>
        </w:rPr>
        <w:t xml:space="preserve"> Willamette Valley. We hope OCT audiences will join us as we leap into spring with this world premiere farce,” said OCT Producing Artistic Director Craig Willis.</w:t>
      </w:r>
    </w:p>
    <w:p w14:paraId="35161CBD" w14:textId="77777777" w:rsidR="0054343A" w:rsidRPr="00CF0C84" w:rsidRDefault="0054343A" w:rsidP="00EC14B8">
      <w:pPr>
        <w:rPr>
          <w:rFonts w:ascii="Myriad Pro" w:hAnsi="Myriad Pro" w:cs="Times New Roman"/>
          <w:b/>
          <w:sz w:val="22"/>
          <w:szCs w:val="22"/>
        </w:rPr>
      </w:pPr>
    </w:p>
    <w:p w14:paraId="2C594C4A" w14:textId="0B8CEFC1" w:rsidR="0054343A" w:rsidRPr="00CF0C84" w:rsidRDefault="00A7325D" w:rsidP="00EC14B8">
      <w:pPr>
        <w:rPr>
          <w:rFonts w:ascii="Myriad Pro" w:hAnsi="Myriad Pro" w:cs="Times New Roman"/>
          <w:sz w:val="22"/>
          <w:szCs w:val="22"/>
        </w:rPr>
      </w:pPr>
      <w:r>
        <w:rPr>
          <w:rFonts w:ascii="Myriad Pro" w:hAnsi="Myriad Pro" w:cs="Times New Roman"/>
          <w:sz w:val="22"/>
          <w:szCs w:val="22"/>
        </w:rPr>
        <w:t xml:space="preserve">Storm Kennedy and </w:t>
      </w:r>
      <w:r w:rsidR="00366EDF">
        <w:rPr>
          <w:rFonts w:ascii="Myriad Pro" w:hAnsi="Myriad Pro" w:cs="Times New Roman"/>
          <w:sz w:val="22"/>
          <w:szCs w:val="22"/>
        </w:rPr>
        <w:t>William Mark</w:t>
      </w:r>
      <w:r>
        <w:rPr>
          <w:rFonts w:ascii="Myriad Pro" w:hAnsi="Myriad Pro" w:cs="Times New Roman"/>
          <w:sz w:val="22"/>
          <w:szCs w:val="22"/>
        </w:rPr>
        <w:t xml:space="preserve"> </w:t>
      </w:r>
      <w:proofErr w:type="spellStart"/>
      <w:r>
        <w:rPr>
          <w:rFonts w:ascii="Myriad Pro" w:hAnsi="Myriad Pro" w:cs="Times New Roman"/>
          <w:sz w:val="22"/>
          <w:szCs w:val="22"/>
        </w:rPr>
        <w:t>Hulings</w:t>
      </w:r>
      <w:proofErr w:type="spellEnd"/>
      <w:r>
        <w:rPr>
          <w:rFonts w:ascii="Myriad Pro" w:hAnsi="Myriad Pro" w:cs="Times New Roman"/>
          <w:sz w:val="22"/>
          <w:szCs w:val="22"/>
        </w:rPr>
        <w:t xml:space="preserve"> star in </w:t>
      </w:r>
      <w:r>
        <w:rPr>
          <w:rFonts w:ascii="Myriad Pro" w:hAnsi="Myriad Pro" w:cs="Times New Roman"/>
          <w:b/>
          <w:i/>
          <w:sz w:val="22"/>
          <w:szCs w:val="22"/>
        </w:rPr>
        <w:t>Successful Strategies</w:t>
      </w:r>
      <w:r>
        <w:rPr>
          <w:rFonts w:ascii="Myriad Pro" w:hAnsi="Myriad Pro" w:cs="Times New Roman"/>
          <w:sz w:val="22"/>
          <w:szCs w:val="22"/>
        </w:rPr>
        <w:t>, supported by an ensemble of OCT veterans:</w:t>
      </w:r>
      <w:r w:rsidR="001C0621" w:rsidRPr="00CF0C84">
        <w:rPr>
          <w:rFonts w:ascii="Myriad Pro" w:hAnsi="Myriad Pro" w:cs="Times New Roman"/>
          <w:sz w:val="22"/>
          <w:szCs w:val="22"/>
        </w:rPr>
        <w:t xml:space="preserve"> </w:t>
      </w:r>
      <w:r>
        <w:rPr>
          <w:rFonts w:ascii="Myriad Pro" w:hAnsi="Myriad Pro" w:cs="Times New Roman"/>
          <w:sz w:val="22"/>
          <w:szCs w:val="22"/>
        </w:rPr>
        <w:t xml:space="preserve">Shawn </w:t>
      </w:r>
      <w:proofErr w:type="spellStart"/>
      <w:r>
        <w:rPr>
          <w:rFonts w:ascii="Myriad Pro" w:hAnsi="Myriad Pro" w:cs="Times New Roman"/>
          <w:sz w:val="22"/>
          <w:szCs w:val="22"/>
        </w:rPr>
        <w:t>Bookey</w:t>
      </w:r>
      <w:proofErr w:type="spellEnd"/>
      <w:r>
        <w:rPr>
          <w:rFonts w:ascii="Myriad Pro" w:hAnsi="Myriad Pro" w:cs="Times New Roman"/>
          <w:sz w:val="22"/>
          <w:szCs w:val="22"/>
        </w:rPr>
        <w:t xml:space="preserve"> (</w:t>
      </w:r>
      <w:r w:rsidRPr="00D16A74">
        <w:rPr>
          <w:rFonts w:ascii="Myriad Pro" w:hAnsi="Myriad Pro" w:cs="Times New Roman"/>
          <w:i/>
          <w:sz w:val="22"/>
          <w:szCs w:val="22"/>
        </w:rPr>
        <w:t>Middletown</w:t>
      </w:r>
      <w:r>
        <w:rPr>
          <w:rFonts w:ascii="Myriad Pro" w:hAnsi="Myriad Pro" w:cs="Times New Roman"/>
          <w:sz w:val="22"/>
          <w:szCs w:val="22"/>
        </w:rPr>
        <w:t>), Sabrina Gross (</w:t>
      </w:r>
      <w:r w:rsidRPr="00D16A74">
        <w:rPr>
          <w:rFonts w:ascii="Myriad Pro" w:hAnsi="Myriad Pro" w:cs="Times New Roman"/>
          <w:i/>
          <w:sz w:val="22"/>
          <w:szCs w:val="22"/>
        </w:rPr>
        <w:t>Middletown</w:t>
      </w:r>
      <w:r>
        <w:rPr>
          <w:rFonts w:ascii="Myriad Pro" w:hAnsi="Myriad Pro" w:cs="Times New Roman"/>
          <w:sz w:val="22"/>
          <w:szCs w:val="22"/>
        </w:rPr>
        <w:t xml:space="preserve">), Joel </w:t>
      </w:r>
      <w:r w:rsidR="00366EDF" w:rsidRPr="00366EDF">
        <w:rPr>
          <w:rFonts w:ascii="Myriad Pro" w:eastAsia="Times New Roman" w:hAnsi="Myriad Pro"/>
          <w:color w:val="000000" w:themeColor="text1"/>
          <w:sz w:val="22"/>
          <w:szCs w:val="22"/>
        </w:rPr>
        <w:t>Ib</w:t>
      </w:r>
      <w:r w:rsidR="00366EDF" w:rsidRPr="00366EDF">
        <w:rPr>
          <w:rFonts w:ascii="Myriad Pro" w:hAnsi="Myriad Pro"/>
          <w:color w:val="000000"/>
          <w:sz w:val="22"/>
          <w:szCs w:val="22"/>
        </w:rPr>
        <w:t>áñ</w:t>
      </w:r>
      <w:r w:rsidR="00366EDF" w:rsidRPr="00366EDF">
        <w:rPr>
          <w:rFonts w:ascii="Myriad Pro" w:eastAsia="Times New Roman" w:hAnsi="Myriad Pro"/>
          <w:color w:val="000000" w:themeColor="text1"/>
          <w:sz w:val="22"/>
          <w:szCs w:val="22"/>
        </w:rPr>
        <w:t>ez</w:t>
      </w:r>
      <w:r w:rsidR="00366EDF">
        <w:rPr>
          <w:rFonts w:ascii="Myriad Pro" w:hAnsi="Myriad Pro" w:cs="Times New Roman"/>
          <w:sz w:val="22"/>
          <w:szCs w:val="22"/>
        </w:rPr>
        <w:t xml:space="preserve"> </w:t>
      </w:r>
      <w:r>
        <w:rPr>
          <w:rFonts w:ascii="Myriad Pro" w:hAnsi="Myriad Pro" w:cs="Times New Roman"/>
          <w:sz w:val="22"/>
          <w:szCs w:val="22"/>
        </w:rPr>
        <w:t>(</w:t>
      </w:r>
      <w:r w:rsidRPr="00D16A74">
        <w:rPr>
          <w:rFonts w:ascii="Myriad Pro" w:hAnsi="Myriad Pro" w:cs="Times New Roman"/>
          <w:i/>
          <w:sz w:val="22"/>
          <w:szCs w:val="22"/>
        </w:rPr>
        <w:t>Middletown</w:t>
      </w:r>
      <w:r>
        <w:rPr>
          <w:rFonts w:ascii="Myriad Pro" w:hAnsi="Myriad Pro" w:cs="Times New Roman"/>
          <w:sz w:val="22"/>
          <w:szCs w:val="22"/>
        </w:rPr>
        <w:t xml:space="preserve">), Erica </w:t>
      </w:r>
      <w:proofErr w:type="spellStart"/>
      <w:r>
        <w:rPr>
          <w:rFonts w:ascii="Myriad Pro" w:hAnsi="Myriad Pro" w:cs="Times New Roman"/>
          <w:sz w:val="22"/>
          <w:szCs w:val="22"/>
        </w:rPr>
        <w:t>Towe</w:t>
      </w:r>
      <w:proofErr w:type="spellEnd"/>
      <w:r>
        <w:rPr>
          <w:rFonts w:ascii="Myriad Pro" w:hAnsi="Myriad Pro" w:cs="Times New Roman"/>
          <w:sz w:val="22"/>
          <w:szCs w:val="22"/>
        </w:rPr>
        <w:t xml:space="preserve"> (</w:t>
      </w:r>
      <w:r w:rsidRPr="00D16A74">
        <w:rPr>
          <w:rFonts w:ascii="Myriad Pro" w:hAnsi="Myriad Pro" w:cs="Times New Roman"/>
          <w:i/>
          <w:sz w:val="22"/>
          <w:szCs w:val="22"/>
        </w:rPr>
        <w:t xml:space="preserve">Middletown, </w:t>
      </w:r>
      <w:r w:rsidR="00D16A74">
        <w:rPr>
          <w:rFonts w:ascii="Myriad Pro" w:hAnsi="Myriad Pro" w:cs="Times New Roman"/>
          <w:i/>
          <w:sz w:val="22"/>
          <w:szCs w:val="22"/>
        </w:rPr>
        <w:t>The Revolutionists</w:t>
      </w:r>
      <w:r>
        <w:rPr>
          <w:rFonts w:ascii="Myriad Pro" w:hAnsi="Myriad Pro" w:cs="Times New Roman"/>
          <w:sz w:val="22"/>
          <w:szCs w:val="22"/>
        </w:rPr>
        <w:t>), and Al Villanueva (</w:t>
      </w:r>
      <w:r w:rsidRPr="00D16A74">
        <w:rPr>
          <w:rFonts w:ascii="Myriad Pro" w:hAnsi="Myriad Pro" w:cs="Times New Roman"/>
          <w:i/>
          <w:sz w:val="22"/>
          <w:szCs w:val="22"/>
        </w:rPr>
        <w:t>A Christmas Carol</w:t>
      </w:r>
      <w:r>
        <w:rPr>
          <w:rFonts w:ascii="Myriad Pro" w:hAnsi="Myriad Pro" w:cs="Times New Roman"/>
          <w:sz w:val="22"/>
          <w:szCs w:val="22"/>
        </w:rPr>
        <w:t>)</w:t>
      </w:r>
      <w:r w:rsidR="00FC3E9D" w:rsidRPr="00CF0C84">
        <w:rPr>
          <w:rFonts w:ascii="Myriad Pro" w:hAnsi="Myriad Pro" w:cs="Times New Roman"/>
          <w:sz w:val="22"/>
          <w:szCs w:val="22"/>
        </w:rPr>
        <w:t>.</w:t>
      </w:r>
      <w:r w:rsidR="00C67B14" w:rsidRPr="00CF0C84">
        <w:rPr>
          <w:rFonts w:ascii="Myriad Pro" w:hAnsi="Myriad Pro" w:cs="Times New Roman"/>
          <w:sz w:val="22"/>
          <w:szCs w:val="22"/>
        </w:rPr>
        <w:t xml:space="preserve">  The artistic team for </w:t>
      </w:r>
      <w:r>
        <w:rPr>
          <w:rFonts w:ascii="Myriad Pro" w:hAnsi="Myriad Pro" w:cs="Times New Roman"/>
          <w:b/>
          <w:i/>
          <w:sz w:val="22"/>
          <w:szCs w:val="22"/>
        </w:rPr>
        <w:t>Successful Strategies</w:t>
      </w:r>
      <w:r w:rsidR="00C67B14" w:rsidRPr="00CF0C84">
        <w:rPr>
          <w:rFonts w:ascii="Myriad Pro" w:hAnsi="Myriad Pro" w:cs="Times New Roman"/>
          <w:b/>
          <w:i/>
          <w:sz w:val="22"/>
          <w:szCs w:val="22"/>
        </w:rPr>
        <w:t xml:space="preserve"> </w:t>
      </w:r>
      <w:r w:rsidR="00C67B14" w:rsidRPr="00CF0C84">
        <w:rPr>
          <w:rFonts w:ascii="Myriad Pro" w:hAnsi="Myriad Pro" w:cs="Times New Roman"/>
          <w:sz w:val="22"/>
          <w:szCs w:val="22"/>
        </w:rPr>
        <w:t xml:space="preserve">includes director </w:t>
      </w:r>
      <w:r>
        <w:rPr>
          <w:rFonts w:ascii="Myriad Pro" w:hAnsi="Myriad Pro" w:cs="Times New Roman"/>
          <w:sz w:val="22"/>
          <w:szCs w:val="22"/>
        </w:rPr>
        <w:t xml:space="preserve">Elizabeth </w:t>
      </w:r>
      <w:proofErr w:type="spellStart"/>
      <w:r>
        <w:rPr>
          <w:rFonts w:ascii="Myriad Pro" w:hAnsi="Myriad Pro" w:cs="Times New Roman"/>
          <w:sz w:val="22"/>
          <w:szCs w:val="22"/>
        </w:rPr>
        <w:t>Helman</w:t>
      </w:r>
      <w:proofErr w:type="spellEnd"/>
      <w:r w:rsidR="00C67B14" w:rsidRPr="00CF0C84">
        <w:rPr>
          <w:rFonts w:ascii="Myriad Pro" w:hAnsi="Myriad Pro" w:cs="Times New Roman"/>
          <w:sz w:val="22"/>
          <w:szCs w:val="22"/>
        </w:rPr>
        <w:t xml:space="preserve">, scenic designer </w:t>
      </w:r>
      <w:r>
        <w:rPr>
          <w:rFonts w:ascii="Myriad Pro" w:hAnsi="Myriad Pro" w:cs="Times New Roman"/>
          <w:sz w:val="22"/>
          <w:szCs w:val="22"/>
        </w:rPr>
        <w:t>Steen V. Mitchell</w:t>
      </w:r>
      <w:r w:rsidR="00982967" w:rsidRPr="00CF0C84">
        <w:rPr>
          <w:rFonts w:ascii="Myriad Pro" w:hAnsi="Myriad Pro" w:cs="Times New Roman"/>
          <w:sz w:val="22"/>
          <w:szCs w:val="22"/>
        </w:rPr>
        <w:t xml:space="preserve">, sound </w:t>
      </w:r>
      <w:r w:rsidR="0058569B" w:rsidRPr="00CF0C84">
        <w:rPr>
          <w:rFonts w:ascii="Myriad Pro" w:hAnsi="Myriad Pro" w:cs="Times New Roman"/>
          <w:sz w:val="22"/>
          <w:szCs w:val="22"/>
        </w:rPr>
        <w:t xml:space="preserve">and projection </w:t>
      </w:r>
      <w:r w:rsidR="00982967" w:rsidRPr="00CF0C84">
        <w:rPr>
          <w:rFonts w:ascii="Myriad Pro" w:hAnsi="Myriad Pro" w:cs="Times New Roman"/>
          <w:sz w:val="22"/>
          <w:szCs w:val="22"/>
        </w:rPr>
        <w:t xml:space="preserve">designer </w:t>
      </w:r>
      <w:r>
        <w:rPr>
          <w:rFonts w:ascii="Myriad Pro" w:hAnsi="Myriad Pro" w:cs="Times New Roman"/>
          <w:sz w:val="22"/>
          <w:szCs w:val="22"/>
        </w:rPr>
        <w:t>Gabe Carlin</w:t>
      </w:r>
      <w:r w:rsidR="00982967" w:rsidRPr="00CF0C84">
        <w:rPr>
          <w:rFonts w:ascii="Myriad Pro" w:hAnsi="Myriad Pro" w:cs="Times New Roman"/>
          <w:sz w:val="22"/>
          <w:szCs w:val="22"/>
        </w:rPr>
        <w:t xml:space="preserve">, props designer </w:t>
      </w:r>
      <w:r>
        <w:rPr>
          <w:rFonts w:ascii="Myriad Pro" w:hAnsi="Myriad Pro" w:cs="Times New Roman"/>
          <w:sz w:val="22"/>
          <w:szCs w:val="22"/>
        </w:rPr>
        <w:t>Taylor Freeman</w:t>
      </w:r>
      <w:r w:rsidR="00982967" w:rsidRPr="00CF0C84">
        <w:rPr>
          <w:rFonts w:ascii="Myriad Pro" w:hAnsi="Myriad Pro" w:cs="Times New Roman"/>
          <w:sz w:val="22"/>
          <w:szCs w:val="22"/>
        </w:rPr>
        <w:t xml:space="preserve">, costume designer </w:t>
      </w:r>
      <w:proofErr w:type="spellStart"/>
      <w:r>
        <w:rPr>
          <w:rFonts w:ascii="Myriad Pro" w:hAnsi="Myriad Pro" w:cs="Times New Roman"/>
          <w:sz w:val="22"/>
          <w:szCs w:val="22"/>
        </w:rPr>
        <w:t>Shelbi</w:t>
      </w:r>
      <w:proofErr w:type="spellEnd"/>
      <w:r>
        <w:rPr>
          <w:rFonts w:ascii="Myriad Pro" w:hAnsi="Myriad Pro" w:cs="Times New Roman"/>
          <w:sz w:val="22"/>
          <w:szCs w:val="22"/>
        </w:rPr>
        <w:t xml:space="preserve"> Wilkin</w:t>
      </w:r>
      <w:r w:rsidR="00982967" w:rsidRPr="00CF0C84">
        <w:rPr>
          <w:rFonts w:ascii="Myriad Pro" w:hAnsi="Myriad Pro" w:cs="Times New Roman"/>
          <w:sz w:val="22"/>
          <w:szCs w:val="22"/>
        </w:rPr>
        <w:t xml:space="preserve">, and lighting designer </w:t>
      </w:r>
      <w:r>
        <w:rPr>
          <w:rFonts w:ascii="Myriad Pro" w:hAnsi="Myriad Pro" w:cs="Times New Roman"/>
          <w:sz w:val="22"/>
          <w:szCs w:val="22"/>
        </w:rPr>
        <w:t xml:space="preserve">Justin </w:t>
      </w:r>
      <w:proofErr w:type="spellStart"/>
      <w:r>
        <w:rPr>
          <w:rFonts w:ascii="Myriad Pro" w:hAnsi="Myriad Pro" w:cs="Times New Roman"/>
          <w:sz w:val="22"/>
          <w:szCs w:val="22"/>
        </w:rPr>
        <w:t>Feimster</w:t>
      </w:r>
      <w:proofErr w:type="spellEnd"/>
      <w:r w:rsidR="00982967" w:rsidRPr="00CF0C84">
        <w:rPr>
          <w:rFonts w:ascii="Myriad Pro" w:hAnsi="Myriad Pro" w:cs="Times New Roman"/>
          <w:sz w:val="22"/>
          <w:szCs w:val="22"/>
        </w:rPr>
        <w:t xml:space="preserve">.  Jennifer </w:t>
      </w:r>
      <w:proofErr w:type="spellStart"/>
      <w:r w:rsidR="00982967" w:rsidRPr="00CF0C84">
        <w:rPr>
          <w:rFonts w:ascii="Myriad Pro" w:hAnsi="Myriad Pro" w:cs="Times New Roman"/>
          <w:sz w:val="22"/>
          <w:szCs w:val="22"/>
        </w:rPr>
        <w:t>Sandgathe</w:t>
      </w:r>
      <w:proofErr w:type="spellEnd"/>
      <w:r w:rsidR="00982967" w:rsidRPr="00CF0C84">
        <w:rPr>
          <w:rFonts w:ascii="Myriad Pro" w:hAnsi="Myriad Pro" w:cs="Times New Roman"/>
          <w:sz w:val="22"/>
          <w:szCs w:val="22"/>
        </w:rPr>
        <w:t xml:space="preserve"> is the production stage manager.</w:t>
      </w:r>
    </w:p>
    <w:p w14:paraId="78D06D40" w14:textId="77777777" w:rsidR="00982967" w:rsidRPr="00CF0C84" w:rsidRDefault="00982967" w:rsidP="00EC14B8">
      <w:pPr>
        <w:rPr>
          <w:rFonts w:ascii="Myriad Pro" w:hAnsi="Myriad Pro" w:cs="Times New Roman"/>
          <w:sz w:val="22"/>
          <w:szCs w:val="22"/>
        </w:rPr>
      </w:pPr>
    </w:p>
    <w:p w14:paraId="60869485" w14:textId="3B8BFD22" w:rsidR="00D16A74" w:rsidRPr="00D16A74" w:rsidRDefault="00D16A74" w:rsidP="00D16A74">
      <w:pPr>
        <w:rPr>
          <w:rFonts w:ascii="Myriad Pro" w:hAnsi="Myriad Pro" w:cs="Times New Roman"/>
          <w:sz w:val="22"/>
          <w:szCs w:val="22"/>
        </w:rPr>
      </w:pPr>
      <w:r w:rsidRPr="00D16A74">
        <w:rPr>
          <w:rFonts w:ascii="Myriad Pro" w:hAnsi="Myriad Pro" w:cs="Times New Roman"/>
          <w:sz w:val="22"/>
          <w:szCs w:val="22"/>
        </w:rPr>
        <w:t xml:space="preserve">Andrea </w:t>
      </w:r>
      <w:proofErr w:type="spellStart"/>
      <w:r w:rsidRPr="00D16A74">
        <w:rPr>
          <w:rFonts w:ascii="Myriad Pro" w:hAnsi="Myriad Pro" w:cs="Times New Roman"/>
          <w:sz w:val="22"/>
          <w:szCs w:val="22"/>
        </w:rPr>
        <w:t>Stolowitz</w:t>
      </w:r>
      <w:proofErr w:type="spellEnd"/>
      <w:r w:rsidR="00982967" w:rsidRPr="00D16A74">
        <w:rPr>
          <w:rFonts w:ascii="Myriad Pro" w:hAnsi="Myriad Pro" w:cs="Times New Roman"/>
          <w:sz w:val="22"/>
          <w:szCs w:val="22"/>
        </w:rPr>
        <w:t xml:space="preserve"> (</w:t>
      </w:r>
      <w:r w:rsidR="00982967" w:rsidRPr="00D16A74">
        <w:rPr>
          <w:rFonts w:ascii="Myriad Pro" w:hAnsi="Myriad Pro" w:cs="Times New Roman"/>
          <w:i/>
          <w:sz w:val="22"/>
          <w:szCs w:val="22"/>
        </w:rPr>
        <w:t>Playwright</w:t>
      </w:r>
      <w:r w:rsidR="003C5938" w:rsidRPr="00D16A74">
        <w:rPr>
          <w:rFonts w:ascii="Myriad Pro" w:hAnsi="Myriad Pro" w:cs="Times New Roman"/>
          <w:i/>
          <w:sz w:val="22"/>
          <w:szCs w:val="22"/>
        </w:rPr>
        <w:t>)</w:t>
      </w:r>
      <w:r w:rsidR="000447FE" w:rsidRPr="00D16A74">
        <w:rPr>
          <w:rFonts w:ascii="Myriad Pro" w:hAnsi="Myriad Pro" w:cs="Times New Roman"/>
          <w:sz w:val="22"/>
          <w:szCs w:val="22"/>
        </w:rPr>
        <w:t xml:space="preserve"> </w:t>
      </w:r>
      <w:r w:rsidR="0058569B" w:rsidRPr="00D16A74">
        <w:rPr>
          <w:rFonts w:ascii="Myriad Pro" w:hAnsi="Myriad Pro" w:cs="Times New Roman"/>
          <w:sz w:val="22"/>
          <w:szCs w:val="22"/>
        </w:rPr>
        <w:t xml:space="preserve">is </w:t>
      </w:r>
      <w:r w:rsidRPr="00D16A74">
        <w:rPr>
          <w:rFonts w:ascii="Myriad Pro" w:hAnsi="Myriad Pro"/>
          <w:sz w:val="22"/>
          <w:szCs w:val="22"/>
        </w:rPr>
        <w:t>a Portland-based playwright whose plays have been developed and presented nationally and internationally at theaters such as The Long Wharf, The Old Globe, The Cherry Lane, and New York Stage and Film. The</w:t>
      </w:r>
      <w:r w:rsidRPr="00D16A74">
        <w:rPr>
          <w:rFonts w:ascii="Myriad Pro" w:hAnsi="Myriad Pro"/>
          <w:i/>
          <w:iCs/>
          <w:sz w:val="22"/>
          <w:szCs w:val="22"/>
        </w:rPr>
        <w:t> LA Times</w:t>
      </w:r>
      <w:r w:rsidRPr="00D16A74">
        <w:rPr>
          <w:rFonts w:ascii="Myriad Pro" w:hAnsi="Myriad Pro"/>
          <w:sz w:val="22"/>
          <w:szCs w:val="22"/>
        </w:rPr>
        <w:t> calls her work “heartbreaking” and the </w:t>
      </w:r>
      <w:r w:rsidRPr="00D16A74">
        <w:rPr>
          <w:rFonts w:ascii="Myriad Pro" w:hAnsi="Myriad Pro"/>
          <w:i/>
          <w:iCs/>
          <w:sz w:val="22"/>
          <w:szCs w:val="22"/>
        </w:rPr>
        <w:t>Orange County Register</w:t>
      </w:r>
      <w:r w:rsidRPr="00D16A74">
        <w:rPr>
          <w:rFonts w:ascii="Myriad Pro" w:hAnsi="Myriad Pro"/>
          <w:sz w:val="22"/>
          <w:szCs w:val="22"/>
        </w:rPr>
        <w:t xml:space="preserve"> characterizes her approach as a “brave refusal to sugarcoat issues and tough decisions.” </w:t>
      </w:r>
      <w:r w:rsidRPr="00D16A74">
        <w:rPr>
          <w:rFonts w:ascii="Myriad Pro" w:hAnsi="Myriad Pro" w:cs="Times New Roman"/>
          <w:sz w:val="22"/>
          <w:szCs w:val="22"/>
        </w:rPr>
        <w:t>Andrea’s play </w:t>
      </w:r>
      <w:r w:rsidRPr="00D16A74">
        <w:rPr>
          <w:rFonts w:ascii="Myriad Pro" w:hAnsi="Myriad Pro" w:cs="Times New Roman"/>
          <w:i/>
          <w:iCs/>
          <w:sz w:val="22"/>
          <w:szCs w:val="22"/>
        </w:rPr>
        <w:t>Berlin Diary</w:t>
      </w:r>
      <w:r w:rsidRPr="00D16A74">
        <w:rPr>
          <w:rFonts w:ascii="Myriad Pro" w:hAnsi="Myriad Pro" w:cs="Times New Roman"/>
          <w:sz w:val="22"/>
          <w:szCs w:val="22"/>
        </w:rPr>
        <w:t xml:space="preserve"> premiered at English Theater Berlin/International Performing Arts Center in October 2016 and Portland’s Hand2Mouth Theatre Company in April 2017. The play was developed at </w:t>
      </w:r>
      <w:proofErr w:type="spellStart"/>
      <w:r w:rsidRPr="00D16A74">
        <w:rPr>
          <w:rFonts w:ascii="Myriad Pro" w:hAnsi="Myriad Pro" w:cs="Times New Roman"/>
          <w:sz w:val="22"/>
          <w:szCs w:val="22"/>
        </w:rPr>
        <w:t>PlayPenn</w:t>
      </w:r>
      <w:proofErr w:type="spellEnd"/>
      <w:r w:rsidRPr="00D16A74">
        <w:rPr>
          <w:rFonts w:ascii="Myriad Pro" w:hAnsi="Myriad Pro" w:cs="Times New Roman"/>
          <w:sz w:val="22"/>
          <w:szCs w:val="22"/>
        </w:rPr>
        <w:t>/The National Museum of American Jewish History and the New Harmony Project. </w:t>
      </w:r>
      <w:r w:rsidRPr="00D16A74">
        <w:rPr>
          <w:rFonts w:ascii="Myriad Pro" w:hAnsi="Myriad Pro" w:cs="Times New Roman"/>
          <w:i/>
          <w:iCs/>
          <w:sz w:val="22"/>
          <w:szCs w:val="22"/>
        </w:rPr>
        <w:t>Berlin Diary</w:t>
      </w:r>
      <w:r w:rsidRPr="00D16A74">
        <w:rPr>
          <w:rFonts w:ascii="Myriad Pro" w:hAnsi="Myriad Pro" w:cs="Times New Roman"/>
          <w:sz w:val="22"/>
          <w:szCs w:val="22"/>
        </w:rPr>
        <w:t xml:space="preserve"> is currently touring nationally and internationally. Her other plays </w:t>
      </w:r>
      <w:r w:rsidRPr="00D16A74">
        <w:rPr>
          <w:rFonts w:ascii="Myriad Pro" w:hAnsi="Myriad Pro" w:cs="Times New Roman"/>
          <w:sz w:val="22"/>
          <w:szCs w:val="22"/>
        </w:rPr>
        <w:lastRenderedPageBreak/>
        <w:t>include </w:t>
      </w:r>
      <w:proofErr w:type="spellStart"/>
      <w:r w:rsidRPr="00D16A74">
        <w:rPr>
          <w:rFonts w:ascii="Myriad Pro" w:hAnsi="Myriad Pro" w:cs="Times New Roman"/>
          <w:i/>
          <w:iCs/>
          <w:sz w:val="22"/>
          <w:szCs w:val="22"/>
        </w:rPr>
        <w:t>Ithaka</w:t>
      </w:r>
      <w:proofErr w:type="spellEnd"/>
      <w:r w:rsidRPr="00D16A74">
        <w:rPr>
          <w:rFonts w:ascii="Myriad Pro" w:hAnsi="Myriad Pro" w:cs="Times New Roman"/>
          <w:sz w:val="22"/>
          <w:szCs w:val="22"/>
        </w:rPr>
        <w:t> (winner of the Oregon Book Award in drama 2015), </w:t>
      </w:r>
      <w:proofErr w:type="spellStart"/>
      <w:r w:rsidRPr="00D16A74">
        <w:rPr>
          <w:rFonts w:ascii="Myriad Pro" w:hAnsi="Myriad Pro" w:cs="Times New Roman"/>
          <w:i/>
          <w:iCs/>
          <w:sz w:val="22"/>
          <w:szCs w:val="22"/>
        </w:rPr>
        <w:t>Antarktikos</w:t>
      </w:r>
      <w:proofErr w:type="spellEnd"/>
      <w:r w:rsidRPr="00D16A74">
        <w:rPr>
          <w:rFonts w:ascii="Myriad Pro" w:hAnsi="Myriad Pro" w:cs="Times New Roman"/>
          <w:sz w:val="22"/>
          <w:szCs w:val="22"/>
        </w:rPr>
        <w:t> (world premiere Pittsburgh Playhouse), and </w:t>
      </w:r>
      <w:r w:rsidRPr="00D16A74">
        <w:rPr>
          <w:rFonts w:ascii="Myriad Pro" w:hAnsi="Myriad Pro" w:cs="Times New Roman"/>
          <w:i/>
          <w:iCs/>
          <w:sz w:val="22"/>
          <w:szCs w:val="22"/>
        </w:rPr>
        <w:t>Knowing Cairo</w:t>
      </w:r>
      <w:r w:rsidRPr="00D16A74">
        <w:rPr>
          <w:rFonts w:ascii="Myriad Pro" w:hAnsi="Myriad Pro" w:cs="Times New Roman"/>
          <w:sz w:val="22"/>
          <w:szCs w:val="22"/>
        </w:rPr>
        <w:t> (world premiere Old Globe Theatre, San Diego). You can learn more about her work at </w:t>
      </w:r>
      <w:r w:rsidRPr="00D16A74">
        <w:rPr>
          <w:rFonts w:ascii="Myriad Pro" w:hAnsi="Myriad Pro" w:cs="Times New Roman"/>
          <w:sz w:val="22"/>
          <w:szCs w:val="22"/>
        </w:rPr>
        <w:fldChar w:fldCharType="begin"/>
      </w:r>
      <w:r w:rsidRPr="00D16A74">
        <w:rPr>
          <w:rFonts w:ascii="Myriad Pro" w:hAnsi="Myriad Pro" w:cs="Times New Roman"/>
          <w:sz w:val="22"/>
          <w:szCs w:val="22"/>
        </w:rPr>
        <w:instrText xml:space="preserve"> HYPERLINK "https://www.octheatre.org/www.andreastolowitz.com" \t "_blank" </w:instrText>
      </w:r>
      <w:r w:rsidRPr="00D16A74">
        <w:rPr>
          <w:rFonts w:ascii="Myriad Pro" w:hAnsi="Myriad Pro" w:cs="Times New Roman"/>
          <w:sz w:val="22"/>
          <w:szCs w:val="22"/>
        </w:rPr>
        <w:fldChar w:fldCharType="separate"/>
      </w:r>
      <w:r w:rsidRPr="00D16A74">
        <w:rPr>
          <w:rStyle w:val="Hyperlink"/>
          <w:rFonts w:ascii="Myriad Pro" w:hAnsi="Myriad Pro" w:cs="Times New Roman"/>
          <w:sz w:val="22"/>
          <w:szCs w:val="22"/>
        </w:rPr>
        <w:t>www.andreastolowitz.com</w:t>
      </w:r>
      <w:r w:rsidRPr="00D16A74">
        <w:rPr>
          <w:rFonts w:ascii="Myriad Pro" w:hAnsi="Myriad Pro" w:cs="Times New Roman"/>
          <w:sz w:val="22"/>
          <w:szCs w:val="22"/>
        </w:rPr>
        <w:fldChar w:fldCharType="end"/>
      </w:r>
      <w:r w:rsidRPr="00D16A74">
        <w:rPr>
          <w:rFonts w:ascii="Myriad Pro" w:hAnsi="Myriad Pro" w:cs="Times New Roman"/>
          <w:sz w:val="22"/>
          <w:szCs w:val="22"/>
        </w:rPr>
        <w:t xml:space="preserve">. Andrea is the </w:t>
      </w:r>
      <w:proofErr w:type="spellStart"/>
      <w:r w:rsidRPr="00D16A74">
        <w:rPr>
          <w:rFonts w:ascii="Myriad Pro" w:hAnsi="Myriad Pro" w:cs="Times New Roman"/>
          <w:sz w:val="22"/>
          <w:szCs w:val="22"/>
        </w:rPr>
        <w:t>Lacroute</w:t>
      </w:r>
      <w:proofErr w:type="spellEnd"/>
      <w:r w:rsidRPr="00D16A74">
        <w:rPr>
          <w:rFonts w:ascii="Myriad Pro" w:hAnsi="Myriad Pro" w:cs="Times New Roman"/>
          <w:sz w:val="22"/>
          <w:szCs w:val="22"/>
        </w:rPr>
        <w:t xml:space="preserve"> Playwright-in-Residence at </w:t>
      </w:r>
      <w:r w:rsidRPr="00D16A74">
        <w:rPr>
          <w:rFonts w:ascii="Myriad Pro" w:hAnsi="Myriad Pro" w:cs="Times New Roman"/>
          <w:sz w:val="22"/>
          <w:szCs w:val="22"/>
        </w:rPr>
        <w:fldChar w:fldCharType="begin"/>
      </w:r>
      <w:r w:rsidRPr="00D16A74">
        <w:rPr>
          <w:rFonts w:ascii="Myriad Pro" w:hAnsi="Myriad Pro" w:cs="Times New Roman"/>
          <w:sz w:val="22"/>
          <w:szCs w:val="22"/>
        </w:rPr>
        <w:instrText xml:space="preserve"> HYPERLINK "http://www.artistsrep.org/" \t "_blank" </w:instrText>
      </w:r>
      <w:r w:rsidRPr="00D16A74">
        <w:rPr>
          <w:rFonts w:ascii="Myriad Pro" w:hAnsi="Myriad Pro" w:cs="Times New Roman"/>
          <w:sz w:val="22"/>
          <w:szCs w:val="22"/>
        </w:rPr>
        <w:fldChar w:fldCharType="separate"/>
      </w:r>
      <w:r w:rsidRPr="00D16A74">
        <w:rPr>
          <w:rStyle w:val="Hyperlink"/>
          <w:rFonts w:ascii="Myriad Pro" w:hAnsi="Myriad Pro" w:cs="Times New Roman"/>
          <w:sz w:val="22"/>
          <w:szCs w:val="22"/>
        </w:rPr>
        <w:t>Artists Repertory Theater</w:t>
      </w:r>
      <w:r w:rsidRPr="00D16A74">
        <w:rPr>
          <w:rFonts w:ascii="Myriad Pro" w:hAnsi="Myriad Pro" w:cs="Times New Roman"/>
          <w:sz w:val="22"/>
          <w:szCs w:val="22"/>
        </w:rPr>
        <w:fldChar w:fldCharType="end"/>
      </w:r>
      <w:r w:rsidRPr="00D16A74">
        <w:rPr>
          <w:rFonts w:ascii="Myriad Pro" w:hAnsi="Myriad Pro" w:cs="Times New Roman"/>
          <w:sz w:val="22"/>
          <w:szCs w:val="22"/>
        </w:rPr>
        <w:t> where she has just received a new play commission. She is a member of </w:t>
      </w:r>
      <w:r w:rsidRPr="00D16A74">
        <w:rPr>
          <w:rFonts w:ascii="Myriad Pro" w:hAnsi="Myriad Pro" w:cs="Times New Roman"/>
          <w:sz w:val="22"/>
          <w:szCs w:val="22"/>
        </w:rPr>
        <w:fldChar w:fldCharType="begin"/>
      </w:r>
      <w:r w:rsidRPr="00D16A74">
        <w:rPr>
          <w:rFonts w:ascii="Myriad Pro" w:hAnsi="Myriad Pro" w:cs="Times New Roman"/>
          <w:sz w:val="22"/>
          <w:szCs w:val="22"/>
        </w:rPr>
        <w:instrText xml:space="preserve"> HYPERLINK "http://www.newdramatists.org/" \t "_blank" </w:instrText>
      </w:r>
      <w:r w:rsidRPr="00D16A74">
        <w:rPr>
          <w:rFonts w:ascii="Myriad Pro" w:hAnsi="Myriad Pro" w:cs="Times New Roman"/>
          <w:sz w:val="22"/>
          <w:szCs w:val="22"/>
        </w:rPr>
        <w:fldChar w:fldCharType="separate"/>
      </w:r>
      <w:r w:rsidRPr="00D16A74">
        <w:rPr>
          <w:rStyle w:val="Hyperlink"/>
          <w:rFonts w:ascii="Myriad Pro" w:hAnsi="Myriad Pro" w:cs="Times New Roman"/>
          <w:sz w:val="22"/>
          <w:szCs w:val="22"/>
        </w:rPr>
        <w:t>New Dramatists</w:t>
      </w:r>
      <w:r w:rsidRPr="00D16A74">
        <w:rPr>
          <w:rFonts w:ascii="Myriad Pro" w:hAnsi="Myriad Pro" w:cs="Times New Roman"/>
          <w:sz w:val="22"/>
          <w:szCs w:val="22"/>
        </w:rPr>
        <w:fldChar w:fldCharType="end"/>
      </w:r>
      <w:r w:rsidRPr="00D16A74">
        <w:rPr>
          <w:rFonts w:ascii="Myriad Pro" w:hAnsi="Myriad Pro" w:cs="Times New Roman"/>
          <w:sz w:val="22"/>
          <w:szCs w:val="22"/>
        </w:rPr>
        <w:t> class of 2024 and a core member at </w:t>
      </w:r>
      <w:r w:rsidRPr="00D16A74">
        <w:rPr>
          <w:rFonts w:ascii="Myriad Pro" w:hAnsi="Myriad Pro" w:cs="Times New Roman"/>
          <w:sz w:val="22"/>
          <w:szCs w:val="22"/>
        </w:rPr>
        <w:fldChar w:fldCharType="begin"/>
      </w:r>
      <w:r w:rsidRPr="00D16A74">
        <w:rPr>
          <w:rFonts w:ascii="Myriad Pro" w:hAnsi="Myriad Pro" w:cs="Times New Roman"/>
          <w:sz w:val="22"/>
          <w:szCs w:val="22"/>
        </w:rPr>
        <w:instrText xml:space="preserve"> HYPERLINK "https://pwcenter.org/" \t "_blank" </w:instrText>
      </w:r>
      <w:r w:rsidRPr="00D16A74">
        <w:rPr>
          <w:rFonts w:ascii="Myriad Pro" w:hAnsi="Myriad Pro" w:cs="Times New Roman"/>
          <w:sz w:val="22"/>
          <w:szCs w:val="22"/>
        </w:rPr>
        <w:fldChar w:fldCharType="separate"/>
      </w:r>
      <w:r w:rsidRPr="00D16A74">
        <w:rPr>
          <w:rStyle w:val="Hyperlink"/>
          <w:rFonts w:ascii="Myriad Pro" w:hAnsi="Myriad Pro" w:cs="Times New Roman"/>
          <w:sz w:val="22"/>
          <w:szCs w:val="22"/>
        </w:rPr>
        <w:t>The Playwrights Center</w:t>
      </w:r>
      <w:r w:rsidRPr="00D16A74">
        <w:rPr>
          <w:rFonts w:ascii="Myriad Pro" w:hAnsi="Myriad Pro" w:cs="Times New Roman"/>
          <w:sz w:val="22"/>
          <w:szCs w:val="22"/>
        </w:rPr>
        <w:fldChar w:fldCharType="end"/>
      </w:r>
      <w:r w:rsidRPr="00D16A74">
        <w:rPr>
          <w:rFonts w:ascii="Myriad Pro" w:hAnsi="Myriad Pro" w:cs="Times New Roman"/>
          <w:sz w:val="22"/>
          <w:szCs w:val="22"/>
        </w:rPr>
        <w:t>. Andrea works as a collaborating writer with the award-winning devised theater company </w:t>
      </w:r>
      <w:r w:rsidRPr="00D16A74">
        <w:rPr>
          <w:rFonts w:ascii="Myriad Pro" w:hAnsi="Myriad Pro" w:cs="Times New Roman"/>
          <w:sz w:val="22"/>
          <w:szCs w:val="22"/>
        </w:rPr>
        <w:fldChar w:fldCharType="begin"/>
      </w:r>
      <w:r w:rsidRPr="00D16A74">
        <w:rPr>
          <w:rFonts w:ascii="Myriad Pro" w:hAnsi="Myriad Pro" w:cs="Times New Roman"/>
          <w:sz w:val="22"/>
          <w:szCs w:val="22"/>
        </w:rPr>
        <w:instrText xml:space="preserve"> HYPERLINK "http://www.hand2mouththeatre.org/" \t "_blank" </w:instrText>
      </w:r>
      <w:r w:rsidRPr="00D16A74">
        <w:rPr>
          <w:rFonts w:ascii="Myriad Pro" w:hAnsi="Myriad Pro" w:cs="Times New Roman"/>
          <w:sz w:val="22"/>
          <w:szCs w:val="22"/>
        </w:rPr>
        <w:fldChar w:fldCharType="separate"/>
      </w:r>
      <w:r w:rsidRPr="00D16A74">
        <w:rPr>
          <w:rStyle w:val="Hyperlink"/>
          <w:rFonts w:ascii="Myriad Pro" w:hAnsi="Myriad Pro" w:cs="Times New Roman"/>
          <w:sz w:val="22"/>
          <w:szCs w:val="22"/>
        </w:rPr>
        <w:t>Hand2Mouth</w:t>
      </w:r>
      <w:r w:rsidRPr="00D16A74">
        <w:rPr>
          <w:rFonts w:ascii="Myriad Pro" w:hAnsi="Myriad Pro" w:cs="Times New Roman"/>
          <w:sz w:val="22"/>
          <w:szCs w:val="22"/>
        </w:rPr>
        <w:fldChar w:fldCharType="end"/>
      </w:r>
      <w:r w:rsidRPr="00D16A74">
        <w:rPr>
          <w:rFonts w:ascii="Myriad Pro" w:hAnsi="Myriad Pro" w:cs="Times New Roman"/>
          <w:sz w:val="22"/>
          <w:szCs w:val="22"/>
        </w:rPr>
        <w:t>.</w:t>
      </w:r>
      <w:r w:rsidR="008650F8">
        <w:rPr>
          <w:rFonts w:ascii="Myriad Pro" w:hAnsi="Myriad Pro" w:cs="Times New Roman"/>
          <w:sz w:val="22"/>
          <w:szCs w:val="22"/>
        </w:rPr>
        <w:t xml:space="preserve"> </w:t>
      </w:r>
      <w:r w:rsidRPr="00D16A74">
        <w:rPr>
          <w:rFonts w:ascii="Myriad Pro" w:hAnsi="Myriad Pro" w:cs="Times New Roman"/>
          <w:sz w:val="22"/>
          <w:szCs w:val="22"/>
        </w:rPr>
        <w:t>An MFA playwriting alumna of UC-San Diego, Andrea currently serves on the faculty at Willamette University and has previously held positions at The University of Portland, Duke University and UC-San Diego.</w:t>
      </w:r>
    </w:p>
    <w:p w14:paraId="62D8FD0C" w14:textId="77777777" w:rsidR="003C5938" w:rsidRPr="00CF0C84" w:rsidRDefault="003C5938" w:rsidP="0077147D">
      <w:pPr>
        <w:rPr>
          <w:rFonts w:ascii="Myriad Pro" w:eastAsia="Times New Roman" w:hAnsi="Myriad Pro" w:cs="Times New Roman"/>
          <w:sz w:val="22"/>
          <w:szCs w:val="22"/>
        </w:rPr>
      </w:pPr>
    </w:p>
    <w:p w14:paraId="299638D4" w14:textId="3D7A863E" w:rsidR="00BF2AEC" w:rsidRPr="00CF0C84" w:rsidRDefault="008650F8">
      <w:pPr>
        <w:rPr>
          <w:rFonts w:ascii="Myriad Pro" w:eastAsia="Times New Roman" w:hAnsi="Myriad Pro" w:cs="Times New Roman"/>
          <w:sz w:val="22"/>
          <w:szCs w:val="22"/>
        </w:rPr>
      </w:pPr>
      <w:r>
        <w:rPr>
          <w:rFonts w:ascii="Myriad Pro" w:eastAsia="Times New Roman" w:hAnsi="Myriad Pro" w:cs="Times New Roman"/>
          <w:sz w:val="22"/>
          <w:szCs w:val="22"/>
        </w:rPr>
        <w:t>Pay-W</w:t>
      </w:r>
      <w:r w:rsidR="0077147D" w:rsidRPr="00CF0C84">
        <w:rPr>
          <w:rFonts w:ascii="Myriad Pro" w:eastAsia="Times New Roman" w:hAnsi="Myriad Pro" w:cs="Times New Roman"/>
          <w:sz w:val="22"/>
          <w:szCs w:val="22"/>
        </w:rPr>
        <w:t>hat-</w:t>
      </w:r>
      <w:r>
        <w:rPr>
          <w:rFonts w:ascii="Myriad Pro" w:eastAsia="Times New Roman" w:hAnsi="Myriad Pro" w:cs="Times New Roman"/>
          <w:sz w:val="22"/>
          <w:szCs w:val="22"/>
        </w:rPr>
        <w:t>You-C</w:t>
      </w:r>
      <w:r w:rsidR="0077147D" w:rsidRPr="00CF0C84">
        <w:rPr>
          <w:rFonts w:ascii="Myriad Pro" w:eastAsia="Times New Roman" w:hAnsi="Myriad Pro" w:cs="Times New Roman"/>
          <w:sz w:val="22"/>
          <w:szCs w:val="22"/>
        </w:rPr>
        <w:t>an preview performances for</w:t>
      </w:r>
      <w:r w:rsidR="0077147D" w:rsidRPr="00CF0C84">
        <w:rPr>
          <w:rFonts w:ascii="Myriad Pro" w:eastAsia="Times New Roman" w:hAnsi="Myriad Pro" w:cs="Times New Roman"/>
          <w:b/>
          <w:i/>
          <w:sz w:val="22"/>
          <w:szCs w:val="22"/>
        </w:rPr>
        <w:t xml:space="preserve"> </w:t>
      </w:r>
      <w:r w:rsidR="00A7325D">
        <w:rPr>
          <w:rFonts w:ascii="Myriad Pro" w:eastAsia="Times New Roman" w:hAnsi="Myriad Pro" w:cs="Times New Roman"/>
          <w:b/>
          <w:i/>
          <w:sz w:val="22"/>
          <w:szCs w:val="22"/>
        </w:rPr>
        <w:t>Successful Strategies</w:t>
      </w:r>
      <w:r w:rsidR="0077147D" w:rsidRPr="00CF0C84">
        <w:rPr>
          <w:rFonts w:ascii="Myriad Pro" w:eastAsia="Times New Roman" w:hAnsi="Myriad Pro" w:cs="Times New Roman"/>
          <w:b/>
          <w:i/>
          <w:sz w:val="22"/>
          <w:szCs w:val="22"/>
        </w:rPr>
        <w:t xml:space="preserve"> </w:t>
      </w:r>
      <w:r w:rsidR="0077147D" w:rsidRPr="00CF0C84">
        <w:rPr>
          <w:rFonts w:ascii="Myriad Pro" w:eastAsia="Times New Roman" w:hAnsi="Myriad Pro" w:cs="Times New Roman"/>
          <w:sz w:val="22"/>
          <w:szCs w:val="22"/>
        </w:rPr>
        <w:t xml:space="preserve">are </w:t>
      </w:r>
      <w:r w:rsidR="00A7325D">
        <w:rPr>
          <w:rFonts w:ascii="Myriad Pro" w:eastAsia="Times New Roman" w:hAnsi="Myriad Pro" w:cs="Times New Roman"/>
          <w:sz w:val="22"/>
          <w:szCs w:val="22"/>
        </w:rPr>
        <w:t>February 21</w:t>
      </w:r>
      <w:r w:rsidR="00A7325D" w:rsidRPr="00A7325D">
        <w:rPr>
          <w:rFonts w:ascii="Myriad Pro" w:eastAsia="Times New Roman" w:hAnsi="Myriad Pro" w:cs="Times New Roman"/>
          <w:sz w:val="22"/>
          <w:szCs w:val="22"/>
          <w:vertAlign w:val="superscript"/>
        </w:rPr>
        <w:t>st</w:t>
      </w:r>
      <w:r w:rsidR="00A7325D">
        <w:rPr>
          <w:rFonts w:ascii="Myriad Pro" w:eastAsia="Times New Roman" w:hAnsi="Myriad Pro" w:cs="Times New Roman"/>
          <w:sz w:val="22"/>
          <w:szCs w:val="22"/>
        </w:rPr>
        <w:t xml:space="preserve"> and February 2</w:t>
      </w:r>
      <w:r w:rsidR="009B5040">
        <w:rPr>
          <w:rFonts w:ascii="Myriad Pro" w:eastAsia="Times New Roman" w:hAnsi="Myriad Pro" w:cs="Times New Roman"/>
          <w:sz w:val="22"/>
          <w:szCs w:val="22"/>
        </w:rPr>
        <w:t>2</w:t>
      </w:r>
      <w:r w:rsidRPr="008650F8">
        <w:rPr>
          <w:rFonts w:ascii="Myriad Pro" w:eastAsia="Times New Roman" w:hAnsi="Myriad Pro" w:cs="Times New Roman"/>
          <w:sz w:val="22"/>
          <w:szCs w:val="22"/>
          <w:vertAlign w:val="superscript"/>
        </w:rPr>
        <w:t>nd</w:t>
      </w:r>
      <w:r>
        <w:rPr>
          <w:rFonts w:ascii="Myriad Pro" w:eastAsia="Times New Roman" w:hAnsi="Myriad Pro" w:cs="Times New Roman"/>
          <w:sz w:val="22"/>
          <w:szCs w:val="22"/>
        </w:rPr>
        <w:t xml:space="preserve"> </w:t>
      </w:r>
      <w:r w:rsidR="0077147D" w:rsidRPr="00CF0C84">
        <w:rPr>
          <w:rFonts w:ascii="Myriad Pro" w:eastAsia="Times New Roman" w:hAnsi="Myriad Pro" w:cs="Times New Roman"/>
          <w:sz w:val="22"/>
          <w:szCs w:val="22"/>
        </w:rPr>
        <w:t xml:space="preserve">at 7:30 p.m.  Tickets are on sale now an Oregon Contemporary Theatre’s website, </w:t>
      </w:r>
      <w:hyperlink r:id="rId8" w:history="1">
        <w:r w:rsidR="0077147D" w:rsidRPr="00CF0C84">
          <w:rPr>
            <w:rStyle w:val="Hyperlink"/>
            <w:rFonts w:ascii="Myriad Pro" w:eastAsia="Times New Roman" w:hAnsi="Myriad Pro" w:cs="Times New Roman"/>
            <w:color w:val="auto"/>
            <w:sz w:val="22"/>
            <w:szCs w:val="22"/>
          </w:rPr>
          <w:t>www.octheatre.org</w:t>
        </w:r>
      </w:hyperlink>
      <w:r w:rsidR="0077147D" w:rsidRPr="00CF0C84">
        <w:rPr>
          <w:rFonts w:ascii="Myriad Pro" w:eastAsia="Times New Roman" w:hAnsi="Myriad Pro" w:cs="Times New Roman"/>
          <w:sz w:val="22"/>
          <w:szCs w:val="22"/>
        </w:rPr>
        <w:t xml:space="preserve">. Tickets may also be purchased at (503) 465-1506 or by visiting the OCT Box Office </w:t>
      </w:r>
      <w:r>
        <w:rPr>
          <w:rFonts w:ascii="Myriad Pro" w:eastAsia="Times New Roman" w:hAnsi="Myriad Pro" w:cs="Times New Roman"/>
          <w:sz w:val="22"/>
          <w:szCs w:val="22"/>
        </w:rPr>
        <w:t xml:space="preserve">at </w:t>
      </w:r>
      <w:bookmarkStart w:id="0" w:name="_GoBack"/>
      <w:bookmarkEnd w:id="0"/>
      <w:r w:rsidR="0077147D" w:rsidRPr="00CF0C84">
        <w:rPr>
          <w:rFonts w:ascii="Myriad Pro" w:eastAsia="Times New Roman" w:hAnsi="Myriad Pro" w:cs="Times New Roman"/>
          <w:sz w:val="22"/>
          <w:szCs w:val="22"/>
        </w:rPr>
        <w:t>194 W Broadway.</w:t>
      </w:r>
    </w:p>
    <w:p w14:paraId="001CD165" w14:textId="77777777" w:rsidR="00C4255F" w:rsidRPr="00CF0C84" w:rsidRDefault="00C4255F" w:rsidP="00A859F1">
      <w:pPr>
        <w:rPr>
          <w:rFonts w:ascii="Myriad Pro" w:eastAsia="Times New Roman" w:hAnsi="Myriad Pro" w:cs="Times New Roman"/>
          <w:sz w:val="22"/>
          <w:szCs w:val="22"/>
          <w:shd w:val="clear" w:color="auto" w:fill="FFFFFF"/>
        </w:rPr>
      </w:pPr>
    </w:p>
    <w:p w14:paraId="6C99B3F4" w14:textId="77777777" w:rsidR="00C4255F" w:rsidRPr="00CF0C84" w:rsidRDefault="00C4255F" w:rsidP="00C4255F">
      <w:pPr>
        <w:jc w:val="center"/>
        <w:rPr>
          <w:rFonts w:ascii="Myriad Pro" w:eastAsia="Times New Roman" w:hAnsi="Myriad Pro" w:cs="Times New Roman"/>
          <w:sz w:val="22"/>
          <w:szCs w:val="22"/>
          <w:shd w:val="clear" w:color="auto" w:fill="FFFFFF"/>
        </w:rPr>
      </w:pPr>
      <w:r w:rsidRPr="00CF0C84">
        <w:rPr>
          <w:rFonts w:ascii="Myriad Pro" w:eastAsia="Times New Roman" w:hAnsi="Myriad Pro" w:cs="Times New Roman"/>
          <w:sz w:val="22"/>
          <w:szCs w:val="22"/>
          <w:shd w:val="clear" w:color="auto" w:fill="FFFFFF"/>
        </w:rPr>
        <w:t>###</w:t>
      </w:r>
    </w:p>
    <w:p w14:paraId="461C237C" w14:textId="77777777" w:rsidR="00A859F1" w:rsidRPr="00CF0C84" w:rsidRDefault="00A859F1" w:rsidP="00485824">
      <w:pPr>
        <w:rPr>
          <w:rFonts w:ascii="Myriad Pro" w:eastAsia="Times New Roman" w:hAnsi="Myriad Pro" w:cs="Times New Roman"/>
          <w:sz w:val="22"/>
          <w:szCs w:val="22"/>
        </w:rPr>
      </w:pPr>
    </w:p>
    <w:p w14:paraId="408A2D3B" w14:textId="77777777" w:rsidR="00760155" w:rsidRPr="00CF0C84" w:rsidRDefault="00760155" w:rsidP="00485824">
      <w:pPr>
        <w:rPr>
          <w:rFonts w:ascii="Myriad Pro" w:eastAsia="Times New Roman" w:hAnsi="Myriad Pro" w:cs="Times New Roman"/>
          <w:sz w:val="22"/>
          <w:szCs w:val="22"/>
        </w:rPr>
      </w:pPr>
    </w:p>
    <w:p w14:paraId="0FF5FA77" w14:textId="77777777" w:rsidR="00C4255F" w:rsidRPr="00CF0C84" w:rsidRDefault="00C4255F" w:rsidP="00C4255F">
      <w:pPr>
        <w:rPr>
          <w:rFonts w:ascii="Myriad Pro" w:hAnsi="Myriad Pro"/>
          <w:b/>
          <w:sz w:val="22"/>
          <w:szCs w:val="22"/>
        </w:rPr>
      </w:pPr>
      <w:r w:rsidRPr="00CF0C84">
        <w:rPr>
          <w:rFonts w:ascii="Myriad Pro" w:hAnsi="Myriad Pro"/>
          <w:b/>
          <w:sz w:val="22"/>
          <w:szCs w:val="22"/>
        </w:rPr>
        <w:t>Performance Calendar</w:t>
      </w:r>
      <w:r w:rsidRPr="00CF0C84">
        <w:rPr>
          <w:rFonts w:ascii="Myriad Pro" w:hAnsi="Myriad Pro"/>
          <w:sz w:val="22"/>
          <w:szCs w:val="22"/>
        </w:rPr>
        <w:t xml:space="preserve"> </w:t>
      </w:r>
    </w:p>
    <w:p w14:paraId="6A966C63" w14:textId="26511D91" w:rsidR="00C4255F" w:rsidRPr="00CF0C84" w:rsidRDefault="00C4255F" w:rsidP="00C4255F">
      <w:pPr>
        <w:ind w:left="-360" w:right="-360"/>
        <w:rPr>
          <w:rFonts w:ascii="Myriad Pro" w:hAnsi="Myriad Pro"/>
          <w:sz w:val="22"/>
          <w:szCs w:val="22"/>
        </w:rPr>
      </w:pPr>
      <w:r w:rsidRPr="00CF0C84">
        <w:rPr>
          <w:rFonts w:ascii="Myriad Pro" w:hAnsi="Myriad Pro"/>
          <w:sz w:val="22"/>
          <w:szCs w:val="22"/>
        </w:rPr>
        <w:tab/>
        <w:t>Wednesday</w:t>
      </w:r>
      <w:r w:rsidRPr="00CF0C84">
        <w:rPr>
          <w:rFonts w:ascii="Myriad Pro" w:hAnsi="Myriad Pro"/>
          <w:sz w:val="22"/>
          <w:szCs w:val="22"/>
        </w:rPr>
        <w:tab/>
      </w:r>
      <w:r w:rsidR="00A7325D">
        <w:rPr>
          <w:rFonts w:ascii="Myriad Pro" w:hAnsi="Myriad Pro"/>
          <w:sz w:val="22"/>
          <w:szCs w:val="22"/>
        </w:rPr>
        <w:t>Feb. 21</w:t>
      </w:r>
      <w:r w:rsidRPr="00CF0C84">
        <w:rPr>
          <w:rFonts w:ascii="Myriad Pro" w:hAnsi="Myriad Pro"/>
          <w:sz w:val="22"/>
          <w:szCs w:val="22"/>
        </w:rPr>
        <w:tab/>
      </w:r>
      <w:r w:rsidRPr="00CF0C84">
        <w:rPr>
          <w:rFonts w:ascii="Myriad Pro" w:hAnsi="Myriad Pro"/>
          <w:sz w:val="22"/>
          <w:szCs w:val="22"/>
        </w:rPr>
        <w:tab/>
        <w:t xml:space="preserve">7:30 pm – Preview Performance </w:t>
      </w:r>
    </w:p>
    <w:p w14:paraId="27C904E8" w14:textId="77777777" w:rsidR="00C4255F" w:rsidRPr="00CF0C84" w:rsidRDefault="00C4255F" w:rsidP="00C4255F">
      <w:pPr>
        <w:ind w:left="1800" w:right="-360" w:firstLine="1080"/>
        <w:rPr>
          <w:rFonts w:ascii="Myriad Pro" w:hAnsi="Myriad Pro"/>
          <w:sz w:val="22"/>
          <w:szCs w:val="22"/>
        </w:rPr>
      </w:pPr>
      <w:r w:rsidRPr="00CF0C84">
        <w:rPr>
          <w:rFonts w:ascii="Myriad Pro" w:hAnsi="Myriad Pro"/>
          <w:sz w:val="22"/>
          <w:szCs w:val="22"/>
        </w:rPr>
        <w:t>(Pay-What-You-Can, suggested $15 – general admission)</w:t>
      </w:r>
    </w:p>
    <w:p w14:paraId="65CE042E" w14:textId="0737E89B" w:rsidR="00C4255F" w:rsidRPr="00CF0C84" w:rsidRDefault="00C4255F" w:rsidP="00C4255F">
      <w:pPr>
        <w:ind w:right="-360"/>
        <w:rPr>
          <w:rFonts w:ascii="Myriad Pro" w:hAnsi="Myriad Pro"/>
          <w:sz w:val="22"/>
          <w:szCs w:val="22"/>
        </w:rPr>
      </w:pPr>
      <w:r w:rsidRPr="00CF0C84">
        <w:rPr>
          <w:rFonts w:ascii="Myriad Pro" w:hAnsi="Myriad Pro"/>
          <w:sz w:val="22"/>
          <w:szCs w:val="22"/>
        </w:rPr>
        <w:t>Thursday</w:t>
      </w:r>
      <w:r w:rsidRPr="00CF0C84">
        <w:rPr>
          <w:rFonts w:ascii="Myriad Pro" w:hAnsi="Myriad Pro"/>
          <w:sz w:val="22"/>
          <w:szCs w:val="22"/>
        </w:rPr>
        <w:tab/>
      </w:r>
      <w:r w:rsidR="00A7325D">
        <w:rPr>
          <w:rFonts w:ascii="Myriad Pro" w:hAnsi="Myriad Pro"/>
          <w:sz w:val="22"/>
          <w:szCs w:val="22"/>
        </w:rPr>
        <w:t>Feb. 22</w:t>
      </w:r>
      <w:r w:rsidRPr="00CF0C84">
        <w:rPr>
          <w:rFonts w:ascii="Myriad Pro" w:hAnsi="Myriad Pro"/>
          <w:sz w:val="22"/>
          <w:szCs w:val="22"/>
        </w:rPr>
        <w:t xml:space="preserve"> </w:t>
      </w:r>
      <w:r w:rsidRPr="00CF0C84">
        <w:rPr>
          <w:rFonts w:ascii="Myriad Pro" w:hAnsi="Myriad Pro"/>
          <w:sz w:val="22"/>
          <w:szCs w:val="22"/>
        </w:rPr>
        <w:tab/>
      </w:r>
      <w:r w:rsidR="00AC737F" w:rsidRPr="00CF0C84">
        <w:rPr>
          <w:rFonts w:ascii="Myriad Pro" w:hAnsi="Myriad Pro"/>
          <w:sz w:val="22"/>
          <w:szCs w:val="22"/>
        </w:rPr>
        <w:tab/>
      </w:r>
      <w:r w:rsidRPr="00CF0C84">
        <w:rPr>
          <w:rFonts w:ascii="Myriad Pro" w:hAnsi="Myriad Pro"/>
          <w:sz w:val="22"/>
          <w:szCs w:val="22"/>
        </w:rPr>
        <w:t xml:space="preserve">7:30 pm – Preview Performance </w:t>
      </w:r>
    </w:p>
    <w:p w14:paraId="2B8358FD" w14:textId="77777777" w:rsidR="00C4255F" w:rsidRPr="00CF0C84" w:rsidRDefault="00C4255F" w:rsidP="00C4255F">
      <w:pPr>
        <w:ind w:left="1800" w:right="-360" w:firstLine="1080"/>
        <w:rPr>
          <w:rFonts w:ascii="Myriad Pro" w:hAnsi="Myriad Pro"/>
          <w:sz w:val="22"/>
          <w:szCs w:val="22"/>
        </w:rPr>
      </w:pPr>
      <w:r w:rsidRPr="00CF0C84">
        <w:rPr>
          <w:rFonts w:ascii="Myriad Pro" w:hAnsi="Myriad Pro"/>
          <w:sz w:val="22"/>
          <w:szCs w:val="22"/>
        </w:rPr>
        <w:t>(Pay-What-You-Can, suggested $15 – general admission)</w:t>
      </w:r>
    </w:p>
    <w:p w14:paraId="68F9BA8C" w14:textId="77777777" w:rsidR="00C4255F" w:rsidRPr="00CF0C84" w:rsidRDefault="00C4255F" w:rsidP="00C4255F">
      <w:pPr>
        <w:ind w:left="-360" w:right="-360"/>
        <w:rPr>
          <w:rFonts w:ascii="Myriad Pro" w:hAnsi="Myriad Pro"/>
          <w:sz w:val="22"/>
          <w:szCs w:val="22"/>
        </w:rPr>
      </w:pPr>
    </w:p>
    <w:p w14:paraId="4F76887E" w14:textId="55D88778" w:rsidR="00C4255F" w:rsidRPr="00CF0C84" w:rsidRDefault="00C4255F" w:rsidP="00C4255F">
      <w:pPr>
        <w:ind w:left="-360" w:right="-504"/>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A7325D">
        <w:rPr>
          <w:rFonts w:ascii="Myriad Pro" w:hAnsi="Myriad Pro"/>
          <w:sz w:val="22"/>
          <w:szCs w:val="22"/>
        </w:rPr>
        <w:t>Feb</w:t>
      </w:r>
      <w:r w:rsidR="0058569B" w:rsidRPr="00CF0C84">
        <w:rPr>
          <w:rFonts w:ascii="Myriad Pro" w:hAnsi="Myriad Pro"/>
          <w:sz w:val="22"/>
          <w:szCs w:val="22"/>
        </w:rPr>
        <w:t xml:space="preserve">. </w:t>
      </w:r>
      <w:r w:rsidR="00A7325D">
        <w:rPr>
          <w:rFonts w:ascii="Myriad Pro" w:hAnsi="Myriad Pro"/>
          <w:sz w:val="22"/>
          <w:szCs w:val="22"/>
        </w:rPr>
        <w:t>23</w:t>
      </w:r>
      <w:r w:rsidRPr="00CF0C84">
        <w:rPr>
          <w:rFonts w:ascii="Myriad Pro" w:hAnsi="Myriad Pro"/>
          <w:sz w:val="22"/>
          <w:szCs w:val="22"/>
        </w:rPr>
        <w:tab/>
      </w:r>
      <w:r w:rsidRPr="00CF0C84">
        <w:rPr>
          <w:rFonts w:ascii="Myriad Pro" w:hAnsi="Myriad Pro"/>
          <w:sz w:val="22"/>
          <w:szCs w:val="22"/>
        </w:rPr>
        <w:tab/>
        <w:t xml:space="preserve">7:30 pm – </w:t>
      </w:r>
      <w:r w:rsidR="00AC737F" w:rsidRPr="00CF0C84">
        <w:rPr>
          <w:rFonts w:ascii="Myriad Pro" w:hAnsi="Myriad Pro"/>
          <w:sz w:val="22"/>
          <w:szCs w:val="22"/>
        </w:rPr>
        <w:t xml:space="preserve">$35; </w:t>
      </w:r>
      <w:r w:rsidRPr="00CF0C84">
        <w:rPr>
          <w:rFonts w:ascii="Myriad Pro" w:hAnsi="Myriad Pro"/>
          <w:sz w:val="22"/>
          <w:szCs w:val="22"/>
        </w:rPr>
        <w:t xml:space="preserve">Opening Night/Post-Show </w:t>
      </w:r>
      <w:r w:rsidR="00AC737F" w:rsidRPr="00CF0C84">
        <w:rPr>
          <w:rFonts w:ascii="Myriad Pro" w:hAnsi="Myriad Pro"/>
          <w:sz w:val="22"/>
          <w:szCs w:val="22"/>
        </w:rPr>
        <w:t>Reception</w:t>
      </w:r>
    </w:p>
    <w:p w14:paraId="115F1860" w14:textId="0522EDEC"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A7325D">
        <w:rPr>
          <w:rFonts w:ascii="Myriad Pro" w:hAnsi="Myriad Pro"/>
          <w:sz w:val="22"/>
          <w:szCs w:val="22"/>
        </w:rPr>
        <w:t>Feb. 24</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0836E31C" w14:textId="77777777" w:rsidR="00C4255F" w:rsidRPr="00CF0C84" w:rsidRDefault="00C4255F" w:rsidP="00C4255F">
      <w:pPr>
        <w:ind w:left="-360"/>
        <w:rPr>
          <w:rFonts w:ascii="Myriad Pro" w:hAnsi="Myriad Pro"/>
          <w:sz w:val="22"/>
          <w:szCs w:val="22"/>
        </w:rPr>
      </w:pPr>
    </w:p>
    <w:p w14:paraId="3CB3608B" w14:textId="2D2C4CD9" w:rsidR="00C4255F" w:rsidRPr="00CF0C84" w:rsidRDefault="00C4255F" w:rsidP="00C4255F">
      <w:pPr>
        <w:ind w:left="-360" w:firstLine="360"/>
        <w:rPr>
          <w:rFonts w:ascii="Myriad Pro" w:hAnsi="Myriad Pro"/>
          <w:sz w:val="22"/>
          <w:szCs w:val="22"/>
        </w:rPr>
      </w:pPr>
      <w:r w:rsidRPr="00CF0C84">
        <w:rPr>
          <w:rFonts w:ascii="Myriad Pro" w:hAnsi="Myriad Pro"/>
          <w:sz w:val="22"/>
          <w:szCs w:val="22"/>
        </w:rPr>
        <w:t>Thursday</w:t>
      </w:r>
      <w:r w:rsidRPr="00CF0C84">
        <w:rPr>
          <w:rFonts w:ascii="Myriad Pro" w:hAnsi="Myriad Pro"/>
          <w:sz w:val="22"/>
          <w:szCs w:val="22"/>
        </w:rPr>
        <w:tab/>
      </w:r>
      <w:r w:rsidR="00A7325D">
        <w:rPr>
          <w:rFonts w:ascii="Myriad Pro" w:hAnsi="Myriad Pro"/>
          <w:sz w:val="22"/>
          <w:szCs w:val="22"/>
        </w:rPr>
        <w:t>Mar. 1</w:t>
      </w:r>
      <w:r w:rsidRPr="00CF0C84">
        <w:rPr>
          <w:rFonts w:ascii="Myriad Pro" w:hAnsi="Myriad Pro"/>
          <w:sz w:val="22"/>
          <w:szCs w:val="22"/>
        </w:rPr>
        <w:tab/>
      </w:r>
      <w:r w:rsidR="00E965C4" w:rsidRPr="00CF0C84">
        <w:rPr>
          <w:rFonts w:ascii="Myriad Pro" w:hAnsi="Myriad Pro"/>
          <w:sz w:val="22"/>
          <w:szCs w:val="22"/>
        </w:rPr>
        <w:tab/>
        <w:t xml:space="preserve">7:30 pm  </w:t>
      </w:r>
      <w:r w:rsidRPr="00CF0C84">
        <w:rPr>
          <w:rFonts w:ascii="Myriad Pro" w:hAnsi="Myriad Pro"/>
          <w:sz w:val="22"/>
          <w:szCs w:val="22"/>
        </w:rPr>
        <w:t xml:space="preserve">- </w:t>
      </w:r>
      <w:r w:rsidR="00AC737F" w:rsidRPr="00CF0C84">
        <w:rPr>
          <w:rFonts w:ascii="Myriad Pro" w:hAnsi="Myriad Pro"/>
          <w:sz w:val="22"/>
          <w:szCs w:val="22"/>
        </w:rPr>
        <w:t>Tickets starting at $20</w:t>
      </w:r>
    </w:p>
    <w:p w14:paraId="488B9740" w14:textId="7173DEE4" w:rsidR="00C4255F" w:rsidRPr="00CF0C84" w:rsidRDefault="00C4255F" w:rsidP="00C4255F">
      <w:pPr>
        <w:ind w:left="-360"/>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A7325D">
        <w:rPr>
          <w:rFonts w:ascii="Myriad Pro" w:hAnsi="Myriad Pro"/>
          <w:sz w:val="22"/>
          <w:szCs w:val="22"/>
        </w:rPr>
        <w:t>Mar. 2</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2E365B87" w14:textId="57D8C053"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A7325D">
        <w:rPr>
          <w:rFonts w:ascii="Myriad Pro" w:hAnsi="Myriad Pro"/>
          <w:sz w:val="22"/>
          <w:szCs w:val="22"/>
        </w:rPr>
        <w:t>Mar. 3</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76620562" w14:textId="6B107536" w:rsidR="00C4255F" w:rsidRPr="00CF0C84" w:rsidRDefault="00C4255F" w:rsidP="00C4255F">
      <w:pPr>
        <w:ind w:left="-360" w:right="-540"/>
        <w:rPr>
          <w:rFonts w:ascii="Myriad Pro" w:hAnsi="Myriad Pro"/>
          <w:sz w:val="22"/>
          <w:szCs w:val="22"/>
        </w:rPr>
      </w:pPr>
      <w:r w:rsidRPr="00CF0C84">
        <w:rPr>
          <w:rFonts w:ascii="Myriad Pro" w:hAnsi="Myriad Pro"/>
          <w:sz w:val="22"/>
          <w:szCs w:val="22"/>
        </w:rPr>
        <w:t xml:space="preserve">    </w:t>
      </w:r>
      <w:r w:rsidRPr="00CF0C84">
        <w:rPr>
          <w:rFonts w:ascii="Myriad Pro" w:hAnsi="Myriad Pro"/>
          <w:sz w:val="22"/>
          <w:szCs w:val="22"/>
        </w:rPr>
        <w:tab/>
        <w:t>Sunday</w:t>
      </w:r>
      <w:r w:rsidRPr="00CF0C84">
        <w:rPr>
          <w:rFonts w:ascii="Myriad Pro" w:hAnsi="Myriad Pro"/>
          <w:sz w:val="22"/>
          <w:szCs w:val="22"/>
        </w:rPr>
        <w:tab/>
      </w:r>
      <w:r w:rsidRPr="00CF0C84">
        <w:rPr>
          <w:rFonts w:ascii="Myriad Pro" w:hAnsi="Myriad Pro"/>
          <w:sz w:val="22"/>
          <w:szCs w:val="22"/>
        </w:rPr>
        <w:tab/>
      </w:r>
      <w:r w:rsidR="00A7325D">
        <w:rPr>
          <w:rFonts w:ascii="Myriad Pro" w:hAnsi="Myriad Pro"/>
          <w:sz w:val="22"/>
          <w:szCs w:val="22"/>
        </w:rPr>
        <w:t>Mar. 4</w:t>
      </w:r>
      <w:r w:rsidRPr="00CF0C84">
        <w:rPr>
          <w:rFonts w:ascii="Myriad Pro" w:hAnsi="Myriad Pro"/>
          <w:sz w:val="22"/>
          <w:szCs w:val="22"/>
        </w:rPr>
        <w:tab/>
        <w:t xml:space="preserve">             </w:t>
      </w:r>
      <w:r w:rsidRPr="00CF0C84">
        <w:rPr>
          <w:rFonts w:ascii="Myriad Pro" w:hAnsi="Myriad Pro"/>
          <w:sz w:val="22"/>
          <w:szCs w:val="22"/>
        </w:rPr>
        <w:tab/>
        <w:t xml:space="preserve">2:00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 </w:t>
      </w:r>
      <w:r w:rsidRPr="00CF0C84">
        <w:rPr>
          <w:rFonts w:ascii="Myriad Pro" w:hAnsi="Myriad Pro"/>
          <w:sz w:val="22"/>
          <w:szCs w:val="22"/>
        </w:rPr>
        <w:t>Talk-Back After the Performance</w:t>
      </w:r>
    </w:p>
    <w:p w14:paraId="29757B69" w14:textId="77777777" w:rsidR="00C4255F" w:rsidRPr="00CF0C84" w:rsidRDefault="00C4255F" w:rsidP="00C4255F">
      <w:pPr>
        <w:ind w:left="-360"/>
        <w:rPr>
          <w:rFonts w:ascii="Myriad Pro" w:hAnsi="Myriad Pro"/>
          <w:sz w:val="22"/>
          <w:szCs w:val="22"/>
        </w:rPr>
      </w:pPr>
      <w:r w:rsidRPr="00CF0C84">
        <w:rPr>
          <w:rFonts w:ascii="Myriad Pro" w:hAnsi="Myriad Pro"/>
          <w:sz w:val="22"/>
          <w:szCs w:val="22"/>
        </w:rPr>
        <w:tab/>
      </w:r>
    </w:p>
    <w:p w14:paraId="1B0C39E6" w14:textId="323EC1CA" w:rsidR="00C4255F" w:rsidRPr="00CF0C84" w:rsidRDefault="00C4255F" w:rsidP="00C4255F">
      <w:pPr>
        <w:ind w:left="-360"/>
        <w:rPr>
          <w:rFonts w:ascii="Myriad Pro" w:hAnsi="Myriad Pro"/>
          <w:sz w:val="22"/>
          <w:szCs w:val="22"/>
        </w:rPr>
      </w:pPr>
      <w:r w:rsidRPr="00CF0C84">
        <w:rPr>
          <w:rFonts w:ascii="Myriad Pro" w:hAnsi="Myriad Pro"/>
          <w:sz w:val="22"/>
          <w:szCs w:val="22"/>
        </w:rPr>
        <w:tab/>
        <w:t>Thursday</w:t>
      </w:r>
      <w:r w:rsidRPr="00CF0C84">
        <w:rPr>
          <w:rFonts w:ascii="Myriad Pro" w:hAnsi="Myriad Pro"/>
          <w:sz w:val="22"/>
          <w:szCs w:val="22"/>
        </w:rPr>
        <w:tab/>
      </w:r>
      <w:r w:rsidR="00A7325D">
        <w:rPr>
          <w:rFonts w:ascii="Myriad Pro" w:hAnsi="Myriad Pro"/>
          <w:sz w:val="22"/>
          <w:szCs w:val="22"/>
        </w:rPr>
        <w:t>Mar. 8</w:t>
      </w:r>
      <w:r w:rsidRPr="00CF0C84">
        <w:rPr>
          <w:rFonts w:ascii="Myriad Pro" w:hAnsi="Myriad Pro"/>
          <w:sz w:val="22"/>
          <w:szCs w:val="22"/>
        </w:rPr>
        <w:tab/>
      </w:r>
      <w:r w:rsidR="00E965C4" w:rsidRPr="00CF0C84">
        <w:rPr>
          <w:rFonts w:ascii="Myriad Pro" w:hAnsi="Myriad Pro"/>
          <w:sz w:val="22"/>
          <w:szCs w:val="22"/>
        </w:rPr>
        <w:tab/>
        <w:t xml:space="preserve">7:30 pm  </w:t>
      </w:r>
      <w:r w:rsidRPr="00CF0C84">
        <w:rPr>
          <w:rFonts w:ascii="Myriad Pro" w:hAnsi="Myriad Pro"/>
          <w:sz w:val="22"/>
          <w:szCs w:val="22"/>
        </w:rPr>
        <w:t xml:space="preserve">- </w:t>
      </w:r>
      <w:r w:rsidR="00AC737F" w:rsidRPr="00CF0C84">
        <w:rPr>
          <w:rFonts w:ascii="Myriad Pro" w:hAnsi="Myriad Pro"/>
          <w:sz w:val="22"/>
          <w:szCs w:val="22"/>
        </w:rPr>
        <w:t>Tickets starting at $20</w:t>
      </w:r>
    </w:p>
    <w:p w14:paraId="3F15DC5C" w14:textId="109B1246" w:rsidR="00C4255F" w:rsidRPr="00CF0C84" w:rsidRDefault="00C4255F" w:rsidP="00C4255F">
      <w:pPr>
        <w:ind w:left="-360"/>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A7325D">
        <w:rPr>
          <w:rFonts w:ascii="Myriad Pro" w:hAnsi="Myriad Pro"/>
          <w:sz w:val="22"/>
          <w:szCs w:val="22"/>
        </w:rPr>
        <w:t>Mar. 9</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44B38AEA" w14:textId="58AB5E46"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A7325D">
        <w:rPr>
          <w:rFonts w:ascii="Myriad Pro" w:hAnsi="Myriad Pro"/>
          <w:sz w:val="22"/>
          <w:szCs w:val="22"/>
        </w:rPr>
        <w:t>Mar. 10</w:t>
      </w:r>
      <w:r w:rsidR="0058569B"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662C9219" w14:textId="2FF58027" w:rsidR="0058569B" w:rsidRPr="00CF0C84" w:rsidRDefault="00C4255F" w:rsidP="00A7325D">
      <w:pPr>
        <w:ind w:left="-360" w:right="-360"/>
        <w:rPr>
          <w:rFonts w:ascii="Myriad Pro" w:hAnsi="Myriad Pro"/>
          <w:sz w:val="22"/>
          <w:szCs w:val="22"/>
        </w:rPr>
      </w:pPr>
      <w:r w:rsidRPr="00CF0C84">
        <w:rPr>
          <w:rFonts w:ascii="Myriad Pro" w:hAnsi="Myriad Pro"/>
          <w:sz w:val="22"/>
          <w:szCs w:val="22"/>
        </w:rPr>
        <w:tab/>
        <w:t>Sunday</w:t>
      </w:r>
      <w:r w:rsidRPr="00CF0C84">
        <w:rPr>
          <w:rFonts w:ascii="Myriad Pro" w:hAnsi="Myriad Pro"/>
          <w:sz w:val="22"/>
          <w:szCs w:val="22"/>
        </w:rPr>
        <w:tab/>
      </w:r>
      <w:r w:rsidRPr="00CF0C84">
        <w:rPr>
          <w:rFonts w:ascii="Myriad Pro" w:hAnsi="Myriad Pro"/>
          <w:sz w:val="22"/>
          <w:szCs w:val="22"/>
        </w:rPr>
        <w:tab/>
      </w:r>
      <w:r w:rsidR="00A7325D">
        <w:rPr>
          <w:rFonts w:ascii="Myriad Pro" w:hAnsi="Myriad Pro"/>
          <w:sz w:val="22"/>
          <w:szCs w:val="22"/>
        </w:rPr>
        <w:t>Mar. 11</w:t>
      </w:r>
      <w:r w:rsidRPr="00CF0C84">
        <w:rPr>
          <w:rFonts w:ascii="Myriad Pro" w:hAnsi="Myriad Pro"/>
          <w:sz w:val="22"/>
          <w:szCs w:val="22"/>
        </w:rPr>
        <w:tab/>
      </w:r>
      <w:r w:rsidRPr="00CF0C84">
        <w:rPr>
          <w:rFonts w:ascii="Myriad Pro" w:hAnsi="Myriad Pro"/>
          <w:sz w:val="22"/>
          <w:szCs w:val="22"/>
        </w:rPr>
        <w:tab/>
        <w:t xml:space="preserve">2:00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 </w:t>
      </w:r>
      <w:r w:rsidRPr="00CF0C84">
        <w:rPr>
          <w:rFonts w:ascii="Myriad Pro" w:hAnsi="Myriad Pro"/>
          <w:sz w:val="22"/>
          <w:szCs w:val="22"/>
        </w:rPr>
        <w:t>Talk-Back After the Performance</w:t>
      </w:r>
    </w:p>
    <w:p w14:paraId="502BA188" w14:textId="54192B16" w:rsidR="00C4255F" w:rsidRPr="00CF0C84" w:rsidRDefault="00C4255F" w:rsidP="0058569B">
      <w:pPr>
        <w:ind w:left="-360"/>
        <w:rPr>
          <w:rFonts w:ascii="Myriad Pro" w:hAnsi="Myriad Pro"/>
          <w:sz w:val="22"/>
          <w:szCs w:val="22"/>
        </w:rPr>
      </w:pPr>
    </w:p>
    <w:p w14:paraId="21B0616C" w14:textId="025AF282" w:rsidR="00695722" w:rsidRPr="00CF0C84" w:rsidRDefault="00C4255F" w:rsidP="00BF3C41">
      <w:pPr>
        <w:ind w:left="-360"/>
        <w:rPr>
          <w:rFonts w:ascii="Myriad Pro" w:eastAsia="Times New Roman" w:hAnsi="Myriad Pro" w:cs="Times New Roman"/>
          <w:sz w:val="22"/>
          <w:szCs w:val="22"/>
        </w:rPr>
      </w:pPr>
      <w:r w:rsidRPr="00CF0C84">
        <w:rPr>
          <w:rFonts w:ascii="Myriad Pro" w:hAnsi="Myriad Pro"/>
          <w:sz w:val="22"/>
          <w:szCs w:val="22"/>
        </w:rPr>
        <w:br/>
        <w:t xml:space="preserve">Discounts are available for </w:t>
      </w:r>
      <w:r w:rsidR="00BF2AEC" w:rsidRPr="00CF0C84">
        <w:rPr>
          <w:rFonts w:ascii="Myriad Pro" w:hAnsi="Myriad Pro"/>
          <w:sz w:val="22"/>
          <w:szCs w:val="22"/>
        </w:rPr>
        <w:t xml:space="preserve">current students </w:t>
      </w:r>
      <w:r w:rsidRPr="00CF0C84">
        <w:rPr>
          <w:rFonts w:ascii="Myriad Pro" w:hAnsi="Myriad Pro"/>
          <w:sz w:val="22"/>
          <w:szCs w:val="22"/>
        </w:rPr>
        <w:t xml:space="preserve">with student ID. For more information, visit </w:t>
      </w:r>
      <w:hyperlink r:id="rId9" w:history="1">
        <w:r w:rsidRPr="00CF0C84">
          <w:rPr>
            <w:rStyle w:val="Hyperlink"/>
            <w:rFonts w:ascii="Myriad Pro" w:hAnsi="Myriad Pro"/>
            <w:color w:val="auto"/>
            <w:sz w:val="22"/>
            <w:szCs w:val="22"/>
          </w:rPr>
          <w:t>www.octheatre.org</w:t>
        </w:r>
      </w:hyperlink>
      <w:r w:rsidRPr="00CF0C84">
        <w:rPr>
          <w:rFonts w:ascii="Myriad Pro" w:hAnsi="Myriad Pro"/>
          <w:sz w:val="22"/>
          <w:szCs w:val="22"/>
        </w:rPr>
        <w:t xml:space="preserve"> or call the OCT Box Office at (541) 465-1506.</w:t>
      </w:r>
    </w:p>
    <w:sectPr w:rsidR="00695722" w:rsidRPr="00CF0C84" w:rsidSect="00816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5B06" w14:textId="77777777" w:rsidR="009B5040" w:rsidRDefault="009B5040" w:rsidP="0077147D">
      <w:r>
        <w:separator/>
      </w:r>
    </w:p>
  </w:endnote>
  <w:endnote w:type="continuationSeparator" w:id="0">
    <w:p w14:paraId="66B0F837" w14:textId="77777777" w:rsidR="009B5040" w:rsidRDefault="009B5040" w:rsidP="0077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2CD4" w14:textId="77777777" w:rsidR="009B5040" w:rsidRDefault="009B5040" w:rsidP="0077147D">
      <w:r>
        <w:separator/>
      </w:r>
    </w:p>
  </w:footnote>
  <w:footnote w:type="continuationSeparator" w:id="0">
    <w:p w14:paraId="60C115CD" w14:textId="77777777" w:rsidR="009B5040" w:rsidRDefault="009B5040" w:rsidP="00771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91"/>
    <w:rsid w:val="0003448E"/>
    <w:rsid w:val="000447FE"/>
    <w:rsid w:val="000F1F10"/>
    <w:rsid w:val="001563CE"/>
    <w:rsid w:val="00165B7F"/>
    <w:rsid w:val="001C0621"/>
    <w:rsid w:val="001F60A9"/>
    <w:rsid w:val="00280A46"/>
    <w:rsid w:val="00366EDF"/>
    <w:rsid w:val="003C5938"/>
    <w:rsid w:val="00411AF2"/>
    <w:rsid w:val="004326DF"/>
    <w:rsid w:val="00485824"/>
    <w:rsid w:val="0054343A"/>
    <w:rsid w:val="0058569B"/>
    <w:rsid w:val="006237A7"/>
    <w:rsid w:val="00695722"/>
    <w:rsid w:val="00760155"/>
    <w:rsid w:val="0077147D"/>
    <w:rsid w:val="007C129D"/>
    <w:rsid w:val="00816D31"/>
    <w:rsid w:val="008252E7"/>
    <w:rsid w:val="008650F8"/>
    <w:rsid w:val="00982967"/>
    <w:rsid w:val="009B5040"/>
    <w:rsid w:val="00A7325D"/>
    <w:rsid w:val="00A800A1"/>
    <w:rsid w:val="00A84322"/>
    <w:rsid w:val="00A859F1"/>
    <w:rsid w:val="00AC737F"/>
    <w:rsid w:val="00BF2AEC"/>
    <w:rsid w:val="00BF3C41"/>
    <w:rsid w:val="00C236FC"/>
    <w:rsid w:val="00C4255F"/>
    <w:rsid w:val="00C57083"/>
    <w:rsid w:val="00C67B14"/>
    <w:rsid w:val="00CF0C84"/>
    <w:rsid w:val="00D16A74"/>
    <w:rsid w:val="00D67A3C"/>
    <w:rsid w:val="00D91047"/>
    <w:rsid w:val="00E965C4"/>
    <w:rsid w:val="00EC14B8"/>
    <w:rsid w:val="00F7280E"/>
    <w:rsid w:val="00F85191"/>
    <w:rsid w:val="00FC3E9D"/>
    <w:rsid w:val="00FD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9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91"/>
    <w:rPr>
      <w:color w:val="0563C1" w:themeColor="hyperlink"/>
      <w:u w:val="single"/>
    </w:rPr>
  </w:style>
  <w:style w:type="paragraph" w:styleId="Header">
    <w:name w:val="header"/>
    <w:basedOn w:val="Normal"/>
    <w:link w:val="HeaderChar"/>
    <w:uiPriority w:val="99"/>
    <w:unhideWhenUsed/>
    <w:rsid w:val="0077147D"/>
    <w:pPr>
      <w:tabs>
        <w:tab w:val="center" w:pos="4680"/>
        <w:tab w:val="right" w:pos="9360"/>
      </w:tabs>
    </w:pPr>
  </w:style>
  <w:style w:type="character" w:customStyle="1" w:styleId="HeaderChar">
    <w:name w:val="Header Char"/>
    <w:basedOn w:val="DefaultParagraphFont"/>
    <w:link w:val="Header"/>
    <w:uiPriority w:val="99"/>
    <w:rsid w:val="0077147D"/>
  </w:style>
  <w:style w:type="paragraph" w:styleId="Footer">
    <w:name w:val="footer"/>
    <w:basedOn w:val="Normal"/>
    <w:link w:val="FooterChar"/>
    <w:uiPriority w:val="99"/>
    <w:unhideWhenUsed/>
    <w:rsid w:val="0077147D"/>
    <w:pPr>
      <w:tabs>
        <w:tab w:val="center" w:pos="4680"/>
        <w:tab w:val="right" w:pos="9360"/>
      </w:tabs>
    </w:pPr>
  </w:style>
  <w:style w:type="character" w:customStyle="1" w:styleId="FooterChar">
    <w:name w:val="Footer Char"/>
    <w:basedOn w:val="DefaultParagraphFont"/>
    <w:link w:val="Footer"/>
    <w:uiPriority w:val="99"/>
    <w:rsid w:val="0077147D"/>
  </w:style>
  <w:style w:type="character" w:styleId="FollowedHyperlink">
    <w:name w:val="FollowedHyperlink"/>
    <w:basedOn w:val="DefaultParagraphFont"/>
    <w:uiPriority w:val="99"/>
    <w:semiHidden/>
    <w:unhideWhenUsed/>
    <w:rsid w:val="00760155"/>
    <w:rPr>
      <w:color w:val="954F72" w:themeColor="followedHyperlink"/>
      <w:u w:val="single"/>
    </w:rPr>
  </w:style>
  <w:style w:type="paragraph" w:styleId="BalloonText">
    <w:name w:val="Balloon Text"/>
    <w:basedOn w:val="Normal"/>
    <w:link w:val="BalloonTextChar"/>
    <w:uiPriority w:val="99"/>
    <w:semiHidden/>
    <w:unhideWhenUsed/>
    <w:rsid w:val="00AC7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C737F"/>
    <w:rPr>
      <w:rFonts w:ascii="Lucida Grande" w:hAnsi="Lucida Grande"/>
      <w:sz w:val="18"/>
      <w:szCs w:val="18"/>
    </w:rPr>
  </w:style>
  <w:style w:type="paragraph" w:styleId="NormalWeb">
    <w:name w:val="Normal (Web)"/>
    <w:basedOn w:val="Normal"/>
    <w:uiPriority w:val="99"/>
    <w:semiHidden/>
    <w:unhideWhenUsed/>
    <w:rsid w:val="006957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5722"/>
    <w:rPr>
      <w:i/>
      <w:iCs/>
    </w:rPr>
  </w:style>
  <w:style w:type="character" w:styleId="Strong">
    <w:name w:val="Strong"/>
    <w:basedOn w:val="DefaultParagraphFont"/>
    <w:uiPriority w:val="22"/>
    <w:qFormat/>
    <w:rsid w:val="00BF3C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91"/>
    <w:rPr>
      <w:color w:val="0563C1" w:themeColor="hyperlink"/>
      <w:u w:val="single"/>
    </w:rPr>
  </w:style>
  <w:style w:type="paragraph" w:styleId="Header">
    <w:name w:val="header"/>
    <w:basedOn w:val="Normal"/>
    <w:link w:val="HeaderChar"/>
    <w:uiPriority w:val="99"/>
    <w:unhideWhenUsed/>
    <w:rsid w:val="0077147D"/>
    <w:pPr>
      <w:tabs>
        <w:tab w:val="center" w:pos="4680"/>
        <w:tab w:val="right" w:pos="9360"/>
      </w:tabs>
    </w:pPr>
  </w:style>
  <w:style w:type="character" w:customStyle="1" w:styleId="HeaderChar">
    <w:name w:val="Header Char"/>
    <w:basedOn w:val="DefaultParagraphFont"/>
    <w:link w:val="Header"/>
    <w:uiPriority w:val="99"/>
    <w:rsid w:val="0077147D"/>
  </w:style>
  <w:style w:type="paragraph" w:styleId="Footer">
    <w:name w:val="footer"/>
    <w:basedOn w:val="Normal"/>
    <w:link w:val="FooterChar"/>
    <w:uiPriority w:val="99"/>
    <w:unhideWhenUsed/>
    <w:rsid w:val="0077147D"/>
    <w:pPr>
      <w:tabs>
        <w:tab w:val="center" w:pos="4680"/>
        <w:tab w:val="right" w:pos="9360"/>
      </w:tabs>
    </w:pPr>
  </w:style>
  <w:style w:type="character" w:customStyle="1" w:styleId="FooterChar">
    <w:name w:val="Footer Char"/>
    <w:basedOn w:val="DefaultParagraphFont"/>
    <w:link w:val="Footer"/>
    <w:uiPriority w:val="99"/>
    <w:rsid w:val="0077147D"/>
  </w:style>
  <w:style w:type="character" w:styleId="FollowedHyperlink">
    <w:name w:val="FollowedHyperlink"/>
    <w:basedOn w:val="DefaultParagraphFont"/>
    <w:uiPriority w:val="99"/>
    <w:semiHidden/>
    <w:unhideWhenUsed/>
    <w:rsid w:val="00760155"/>
    <w:rPr>
      <w:color w:val="954F72" w:themeColor="followedHyperlink"/>
      <w:u w:val="single"/>
    </w:rPr>
  </w:style>
  <w:style w:type="paragraph" w:styleId="BalloonText">
    <w:name w:val="Balloon Text"/>
    <w:basedOn w:val="Normal"/>
    <w:link w:val="BalloonTextChar"/>
    <w:uiPriority w:val="99"/>
    <w:semiHidden/>
    <w:unhideWhenUsed/>
    <w:rsid w:val="00AC7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C737F"/>
    <w:rPr>
      <w:rFonts w:ascii="Lucida Grande" w:hAnsi="Lucida Grande"/>
      <w:sz w:val="18"/>
      <w:szCs w:val="18"/>
    </w:rPr>
  </w:style>
  <w:style w:type="paragraph" w:styleId="NormalWeb">
    <w:name w:val="Normal (Web)"/>
    <w:basedOn w:val="Normal"/>
    <w:uiPriority w:val="99"/>
    <w:semiHidden/>
    <w:unhideWhenUsed/>
    <w:rsid w:val="006957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5722"/>
    <w:rPr>
      <w:i/>
      <w:iCs/>
    </w:rPr>
  </w:style>
  <w:style w:type="character" w:styleId="Strong">
    <w:name w:val="Strong"/>
    <w:basedOn w:val="DefaultParagraphFont"/>
    <w:uiPriority w:val="22"/>
    <w:qFormat/>
    <w:rsid w:val="00BF3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4141">
      <w:bodyDiv w:val="1"/>
      <w:marLeft w:val="0"/>
      <w:marRight w:val="0"/>
      <w:marTop w:val="0"/>
      <w:marBottom w:val="0"/>
      <w:divBdr>
        <w:top w:val="none" w:sz="0" w:space="0" w:color="auto"/>
        <w:left w:val="none" w:sz="0" w:space="0" w:color="auto"/>
        <w:bottom w:val="none" w:sz="0" w:space="0" w:color="auto"/>
        <w:right w:val="none" w:sz="0" w:space="0" w:color="auto"/>
      </w:divBdr>
    </w:div>
    <w:div w:id="187065533">
      <w:bodyDiv w:val="1"/>
      <w:marLeft w:val="0"/>
      <w:marRight w:val="0"/>
      <w:marTop w:val="0"/>
      <w:marBottom w:val="0"/>
      <w:divBdr>
        <w:top w:val="none" w:sz="0" w:space="0" w:color="auto"/>
        <w:left w:val="none" w:sz="0" w:space="0" w:color="auto"/>
        <w:bottom w:val="none" w:sz="0" w:space="0" w:color="auto"/>
        <w:right w:val="none" w:sz="0" w:space="0" w:color="auto"/>
      </w:divBdr>
    </w:div>
    <w:div w:id="233512202">
      <w:bodyDiv w:val="1"/>
      <w:marLeft w:val="0"/>
      <w:marRight w:val="0"/>
      <w:marTop w:val="0"/>
      <w:marBottom w:val="0"/>
      <w:divBdr>
        <w:top w:val="none" w:sz="0" w:space="0" w:color="auto"/>
        <w:left w:val="none" w:sz="0" w:space="0" w:color="auto"/>
        <w:bottom w:val="none" w:sz="0" w:space="0" w:color="auto"/>
        <w:right w:val="none" w:sz="0" w:space="0" w:color="auto"/>
      </w:divBdr>
    </w:div>
    <w:div w:id="314262691">
      <w:bodyDiv w:val="1"/>
      <w:marLeft w:val="0"/>
      <w:marRight w:val="0"/>
      <w:marTop w:val="0"/>
      <w:marBottom w:val="0"/>
      <w:divBdr>
        <w:top w:val="none" w:sz="0" w:space="0" w:color="auto"/>
        <w:left w:val="none" w:sz="0" w:space="0" w:color="auto"/>
        <w:bottom w:val="none" w:sz="0" w:space="0" w:color="auto"/>
        <w:right w:val="none" w:sz="0" w:space="0" w:color="auto"/>
      </w:divBdr>
    </w:div>
    <w:div w:id="357856506">
      <w:bodyDiv w:val="1"/>
      <w:marLeft w:val="0"/>
      <w:marRight w:val="0"/>
      <w:marTop w:val="0"/>
      <w:marBottom w:val="0"/>
      <w:divBdr>
        <w:top w:val="none" w:sz="0" w:space="0" w:color="auto"/>
        <w:left w:val="none" w:sz="0" w:space="0" w:color="auto"/>
        <w:bottom w:val="none" w:sz="0" w:space="0" w:color="auto"/>
        <w:right w:val="none" w:sz="0" w:space="0" w:color="auto"/>
      </w:divBdr>
    </w:div>
    <w:div w:id="368071548">
      <w:bodyDiv w:val="1"/>
      <w:marLeft w:val="0"/>
      <w:marRight w:val="0"/>
      <w:marTop w:val="0"/>
      <w:marBottom w:val="0"/>
      <w:divBdr>
        <w:top w:val="none" w:sz="0" w:space="0" w:color="auto"/>
        <w:left w:val="none" w:sz="0" w:space="0" w:color="auto"/>
        <w:bottom w:val="none" w:sz="0" w:space="0" w:color="auto"/>
        <w:right w:val="none" w:sz="0" w:space="0" w:color="auto"/>
      </w:divBdr>
    </w:div>
    <w:div w:id="438837902">
      <w:bodyDiv w:val="1"/>
      <w:marLeft w:val="0"/>
      <w:marRight w:val="0"/>
      <w:marTop w:val="0"/>
      <w:marBottom w:val="0"/>
      <w:divBdr>
        <w:top w:val="none" w:sz="0" w:space="0" w:color="auto"/>
        <w:left w:val="none" w:sz="0" w:space="0" w:color="auto"/>
        <w:bottom w:val="none" w:sz="0" w:space="0" w:color="auto"/>
        <w:right w:val="none" w:sz="0" w:space="0" w:color="auto"/>
      </w:divBdr>
    </w:div>
    <w:div w:id="599873731">
      <w:bodyDiv w:val="1"/>
      <w:marLeft w:val="0"/>
      <w:marRight w:val="0"/>
      <w:marTop w:val="0"/>
      <w:marBottom w:val="0"/>
      <w:divBdr>
        <w:top w:val="none" w:sz="0" w:space="0" w:color="auto"/>
        <w:left w:val="none" w:sz="0" w:space="0" w:color="auto"/>
        <w:bottom w:val="none" w:sz="0" w:space="0" w:color="auto"/>
        <w:right w:val="none" w:sz="0" w:space="0" w:color="auto"/>
      </w:divBdr>
    </w:div>
    <w:div w:id="780687569">
      <w:bodyDiv w:val="1"/>
      <w:marLeft w:val="0"/>
      <w:marRight w:val="0"/>
      <w:marTop w:val="0"/>
      <w:marBottom w:val="0"/>
      <w:divBdr>
        <w:top w:val="none" w:sz="0" w:space="0" w:color="auto"/>
        <w:left w:val="none" w:sz="0" w:space="0" w:color="auto"/>
        <w:bottom w:val="none" w:sz="0" w:space="0" w:color="auto"/>
        <w:right w:val="none" w:sz="0" w:space="0" w:color="auto"/>
      </w:divBdr>
    </w:div>
    <w:div w:id="822893277">
      <w:bodyDiv w:val="1"/>
      <w:marLeft w:val="0"/>
      <w:marRight w:val="0"/>
      <w:marTop w:val="0"/>
      <w:marBottom w:val="0"/>
      <w:divBdr>
        <w:top w:val="none" w:sz="0" w:space="0" w:color="auto"/>
        <w:left w:val="none" w:sz="0" w:space="0" w:color="auto"/>
        <w:bottom w:val="none" w:sz="0" w:space="0" w:color="auto"/>
        <w:right w:val="none" w:sz="0" w:space="0" w:color="auto"/>
      </w:divBdr>
    </w:div>
    <w:div w:id="1057049082">
      <w:bodyDiv w:val="1"/>
      <w:marLeft w:val="0"/>
      <w:marRight w:val="0"/>
      <w:marTop w:val="0"/>
      <w:marBottom w:val="0"/>
      <w:divBdr>
        <w:top w:val="none" w:sz="0" w:space="0" w:color="auto"/>
        <w:left w:val="none" w:sz="0" w:space="0" w:color="auto"/>
        <w:bottom w:val="none" w:sz="0" w:space="0" w:color="auto"/>
        <w:right w:val="none" w:sz="0" w:space="0" w:color="auto"/>
      </w:divBdr>
    </w:div>
    <w:div w:id="1145045816">
      <w:bodyDiv w:val="1"/>
      <w:marLeft w:val="0"/>
      <w:marRight w:val="0"/>
      <w:marTop w:val="0"/>
      <w:marBottom w:val="0"/>
      <w:divBdr>
        <w:top w:val="none" w:sz="0" w:space="0" w:color="auto"/>
        <w:left w:val="none" w:sz="0" w:space="0" w:color="auto"/>
        <w:bottom w:val="none" w:sz="0" w:space="0" w:color="auto"/>
        <w:right w:val="none" w:sz="0" w:space="0" w:color="auto"/>
      </w:divBdr>
    </w:div>
    <w:div w:id="1236744057">
      <w:bodyDiv w:val="1"/>
      <w:marLeft w:val="0"/>
      <w:marRight w:val="0"/>
      <w:marTop w:val="0"/>
      <w:marBottom w:val="0"/>
      <w:divBdr>
        <w:top w:val="none" w:sz="0" w:space="0" w:color="auto"/>
        <w:left w:val="none" w:sz="0" w:space="0" w:color="auto"/>
        <w:bottom w:val="none" w:sz="0" w:space="0" w:color="auto"/>
        <w:right w:val="none" w:sz="0" w:space="0" w:color="auto"/>
      </w:divBdr>
    </w:div>
    <w:div w:id="1309823458">
      <w:bodyDiv w:val="1"/>
      <w:marLeft w:val="0"/>
      <w:marRight w:val="0"/>
      <w:marTop w:val="0"/>
      <w:marBottom w:val="0"/>
      <w:divBdr>
        <w:top w:val="none" w:sz="0" w:space="0" w:color="auto"/>
        <w:left w:val="none" w:sz="0" w:space="0" w:color="auto"/>
        <w:bottom w:val="none" w:sz="0" w:space="0" w:color="auto"/>
        <w:right w:val="none" w:sz="0" w:space="0" w:color="auto"/>
      </w:divBdr>
    </w:div>
    <w:div w:id="1499537438">
      <w:bodyDiv w:val="1"/>
      <w:marLeft w:val="0"/>
      <w:marRight w:val="0"/>
      <w:marTop w:val="0"/>
      <w:marBottom w:val="0"/>
      <w:divBdr>
        <w:top w:val="none" w:sz="0" w:space="0" w:color="auto"/>
        <w:left w:val="none" w:sz="0" w:space="0" w:color="auto"/>
        <w:bottom w:val="none" w:sz="0" w:space="0" w:color="auto"/>
        <w:right w:val="none" w:sz="0" w:space="0" w:color="auto"/>
      </w:divBdr>
    </w:div>
    <w:div w:id="1552113796">
      <w:bodyDiv w:val="1"/>
      <w:marLeft w:val="0"/>
      <w:marRight w:val="0"/>
      <w:marTop w:val="0"/>
      <w:marBottom w:val="0"/>
      <w:divBdr>
        <w:top w:val="none" w:sz="0" w:space="0" w:color="auto"/>
        <w:left w:val="none" w:sz="0" w:space="0" w:color="auto"/>
        <w:bottom w:val="none" w:sz="0" w:space="0" w:color="auto"/>
        <w:right w:val="none" w:sz="0" w:space="0" w:color="auto"/>
      </w:divBdr>
    </w:div>
    <w:div w:id="1588341818">
      <w:bodyDiv w:val="1"/>
      <w:marLeft w:val="0"/>
      <w:marRight w:val="0"/>
      <w:marTop w:val="0"/>
      <w:marBottom w:val="0"/>
      <w:divBdr>
        <w:top w:val="none" w:sz="0" w:space="0" w:color="auto"/>
        <w:left w:val="none" w:sz="0" w:space="0" w:color="auto"/>
        <w:bottom w:val="none" w:sz="0" w:space="0" w:color="auto"/>
        <w:right w:val="none" w:sz="0" w:space="0" w:color="auto"/>
      </w:divBdr>
    </w:div>
    <w:div w:id="1698041153">
      <w:bodyDiv w:val="1"/>
      <w:marLeft w:val="0"/>
      <w:marRight w:val="0"/>
      <w:marTop w:val="0"/>
      <w:marBottom w:val="0"/>
      <w:divBdr>
        <w:top w:val="none" w:sz="0" w:space="0" w:color="auto"/>
        <w:left w:val="none" w:sz="0" w:space="0" w:color="auto"/>
        <w:bottom w:val="none" w:sz="0" w:space="0" w:color="auto"/>
        <w:right w:val="none" w:sz="0" w:space="0" w:color="auto"/>
      </w:divBdr>
    </w:div>
    <w:div w:id="1758557163">
      <w:bodyDiv w:val="1"/>
      <w:marLeft w:val="0"/>
      <w:marRight w:val="0"/>
      <w:marTop w:val="0"/>
      <w:marBottom w:val="0"/>
      <w:divBdr>
        <w:top w:val="none" w:sz="0" w:space="0" w:color="auto"/>
        <w:left w:val="none" w:sz="0" w:space="0" w:color="auto"/>
        <w:bottom w:val="none" w:sz="0" w:space="0" w:color="auto"/>
        <w:right w:val="none" w:sz="0" w:space="0" w:color="auto"/>
      </w:divBdr>
    </w:div>
    <w:div w:id="2088455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ara@octheatre.org" TargetMode="External"/><Relationship Id="rId8" Type="http://schemas.openxmlformats.org/officeDocument/2006/relationships/hyperlink" Target="http://www.octheatre.org" TargetMode="External"/><Relationship Id="rId9" Type="http://schemas.openxmlformats.org/officeDocument/2006/relationships/hyperlink" Target="http://www.octheatre.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5152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Nixon</dc:creator>
  <cp:keywords/>
  <dc:description/>
  <cp:lastModifiedBy>User</cp:lastModifiedBy>
  <cp:revision>2</cp:revision>
  <cp:lastPrinted>2017-09-29T22:02:00Z</cp:lastPrinted>
  <dcterms:created xsi:type="dcterms:W3CDTF">2018-01-30T21:33:00Z</dcterms:created>
  <dcterms:modified xsi:type="dcterms:W3CDTF">2018-01-30T21:33:00Z</dcterms:modified>
</cp:coreProperties>
</file>